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EUROPE'S IMAMS: PREACHERS OF HATE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LEIPZIG, Germany, June 11 (UPI) -- Editor's note: This is the first</w:t>
      </w:r>
    </w:p>
    <w:p>
      <w:pPr>
        <w:spacing w:after="160"/>
      </w:pPr>
      <w:r>
        <w:rPr>
          <w:rFonts w:ascii="Arial" w:cs="Arial" w:eastAsia="Arial" w:hAnsi="Arial"/>
          <w:sz w:val="22"/>
          <w:szCs w:val="22"/>
        </w:rPr>
        <w:t xml:space="preserve">installment in a new UPI series on Europe's dilemma in coping with</w:t>
      </w:r>
    </w:p>
    <w:p>
      <w:pPr>
        <w:spacing w:after="160"/>
      </w:pPr>
      <w:r>
        <w:rPr>
          <w:rFonts w:ascii="Arial" w:cs="Arial" w:eastAsia="Arial" w:hAnsi="Arial"/>
          <w:sz w:val="22"/>
          <w:szCs w:val="22"/>
        </w:rPr>
        <w:t xml:space="preserve">Muslim preachers who propagate hate and the authorities' incapacity in the face of radicalism.</w:t>
      </w:r>
    </w:p>
    <w:p>
      <w:pPr>
        <w:spacing w:after="160"/>
      </w:pPr>
      <w:r>
        <w:rPr>
          <w:rFonts w:ascii="Arial" w:cs="Arial" w:eastAsia="Arial" w:hAnsi="Arial"/>
          <w:sz w:val="22"/>
          <w:szCs w:val="22"/>
        </w:rPr>
        <w:t xml:space="preserve">Western Europe appears increasingly incapable of coping with radical</w:t>
      </w:r>
    </w:p>
    <w:p>
      <w:pPr>
        <w:spacing w:after="160"/>
      </w:pPr>
      <w:r>
        <w:rPr>
          <w:rFonts w:ascii="Arial" w:cs="Arial" w:eastAsia="Arial" w:hAnsi="Arial"/>
          <w:sz w:val="22"/>
          <w:szCs w:val="22"/>
        </w:rPr>
        <w:t xml:space="preserve">Muslim preachers as two prominent cases in France and Germany</w:t>
      </w:r>
    </w:p>
    <w:p>
      <w:pPr>
        <w:spacing w:after="160"/>
      </w:pPr>
      <w:r>
        <w:rPr>
          <w:rFonts w:ascii="Arial" w:cs="Arial" w:eastAsia="Arial" w:hAnsi="Arial"/>
          <w:sz w:val="22"/>
          <w:szCs w:val="22"/>
        </w:rPr>
        <w:t xml:space="preserve">demonstrate.</w:t>
      </w:r>
    </w:p>
    <w:p>
      <w:pPr>
        <w:spacing w:after="160"/>
      </w:pPr>
      <w:r>
        <w:rPr>
          <w:rFonts w:ascii="Arial" w:cs="Arial" w:eastAsia="Arial" w:hAnsi="Arial"/>
          <w:sz w:val="22"/>
          <w:szCs w:val="22"/>
        </w:rPr>
        <w:t xml:space="preserve">Whenever authorities try to expel militant clerics for violating the</w:t>
      </w:r>
    </w:p>
    <w:p>
      <w:pPr>
        <w:spacing w:after="160"/>
      </w:pPr>
      <w:r>
        <w:rPr>
          <w:rFonts w:ascii="Arial" w:cs="Arial" w:eastAsia="Arial" w:hAnsi="Arial"/>
          <w:sz w:val="22"/>
          <w:szCs w:val="22"/>
        </w:rPr>
        <w:t xml:space="preserve">law, administrative judges block the measure, regardless of how</w:t>
      </w:r>
    </w:p>
    <w:p>
      <w:pPr>
        <w:spacing w:after="160"/>
      </w:pPr>
      <w:r>
        <w:rPr>
          <w:rFonts w:ascii="Arial" w:cs="Arial" w:eastAsia="Arial" w:hAnsi="Arial"/>
          <w:sz w:val="22"/>
          <w:szCs w:val="22"/>
        </w:rPr>
        <w:t xml:space="preserve">outrageous the offender's statement or actions might be.</w:t>
      </w:r>
    </w:p>
    <w:p>
      <w:pPr>
        <w:spacing w:after="160"/>
      </w:pPr>
      <w:r>
        <w:rPr>
          <w:rFonts w:ascii="Arial" w:cs="Arial" w:eastAsia="Arial" w:hAnsi="Arial"/>
          <w:sz w:val="22"/>
          <w:szCs w:val="22"/>
        </w:rPr>
        <w:t xml:space="preserve">Metin Kaplan's case is a prime example. A Turkish imam considered by many in Germany as their country's premier enemy of state, he</w:t>
      </w:r>
    </w:p>
    <w:p>
      <w:pPr>
        <w:spacing w:after="160"/>
      </w:pPr>
      <w:r>
        <w:rPr>
          <w:rFonts w:ascii="Arial" w:cs="Arial" w:eastAsia="Arial" w:hAnsi="Arial"/>
          <w:sz w:val="22"/>
          <w:szCs w:val="22"/>
        </w:rPr>
        <w:t xml:space="preserve">(illegally) immigrated here 22 years ago and named himself "Caliph of</w:t>
      </w:r>
    </w:p>
    <w:p>
      <w:pPr>
        <w:spacing w:after="160"/>
      </w:pPr>
      <w:r>
        <w:rPr>
          <w:rFonts w:ascii="Arial" w:cs="Arial" w:eastAsia="Arial" w:hAnsi="Arial"/>
          <w:sz w:val="22"/>
          <w:szCs w:val="22"/>
        </w:rPr>
        <w:t xml:space="preserve">Cologne." His absence of a valid visa notwithstanding, Kaplan is still</w:t>
      </w:r>
    </w:p>
    <w:p>
      <w:pPr>
        <w:spacing w:after="160"/>
      </w:pPr>
      <w:r>
        <w:rPr>
          <w:rFonts w:ascii="Arial" w:cs="Arial" w:eastAsia="Arial" w:hAnsi="Arial"/>
          <w:sz w:val="22"/>
          <w:szCs w:val="22"/>
        </w:rPr>
        <w:t xml:space="preserve">there.</w:t>
      </w:r>
    </w:p>
    <w:p>
      <w:pPr>
        <w:spacing w:after="160"/>
      </w:pPr>
      <w:r>
        <w:rPr>
          <w:rFonts w:ascii="Arial" w:cs="Arial" w:eastAsia="Arial" w:hAnsi="Arial"/>
          <w:sz w:val="22"/>
          <w:szCs w:val="22"/>
        </w:rPr>
        <w:t xml:space="preserve">Kaplan spent four years in a German jail for having incited a rival's</w:t>
      </w:r>
    </w:p>
    <w:p>
      <w:pPr>
        <w:spacing w:after="160"/>
      </w:pPr>
      <w:r>
        <w:rPr>
          <w:rFonts w:ascii="Arial" w:cs="Arial" w:eastAsia="Arial" w:hAnsi="Arial"/>
          <w:sz w:val="22"/>
          <w:szCs w:val="22"/>
        </w:rPr>
        <w:t xml:space="preserve">murder. Under German law, a three-year sentence would have sufficed for Kaplan's expulsion. Yet, he remains in the country, albeit now under some sort of a house arrest.</w:t>
      </w:r>
    </w:p>
    <w:p>
      <w:pPr>
        <w:spacing w:after="160"/>
      </w:pPr>
      <w:r>
        <w:rPr>
          <w:rFonts w:ascii="Arial" w:cs="Arial" w:eastAsia="Arial" w:hAnsi="Arial"/>
          <w:sz w:val="22"/>
          <w:szCs w:val="22"/>
        </w:rPr>
        <w:t xml:space="preserve">His organization, called "Caliphate," maintains its own intelligence</w:t>
      </w:r>
    </w:p>
    <w:p>
      <w:pPr>
        <w:spacing w:after="160"/>
      </w:pPr>
      <w:r>
        <w:rPr>
          <w:rFonts w:ascii="Arial" w:cs="Arial" w:eastAsia="Arial" w:hAnsi="Arial"/>
          <w:sz w:val="22"/>
          <w:szCs w:val="22"/>
        </w:rPr>
        <w:t xml:space="preserve">service, according to the newsmagazine Der Spiegel. Its general staff</w:t>
      </w:r>
    </w:p>
    <w:p>
      <w:pPr>
        <w:spacing w:after="160"/>
      </w:pPr>
      <w:r>
        <w:rPr>
          <w:rFonts w:ascii="Arial" w:cs="Arial" w:eastAsia="Arial" w:hAnsi="Arial"/>
          <w:sz w:val="22"/>
          <w:szCs w:val="22"/>
        </w:rPr>
        <w:t xml:space="preserve">evidently recruits fighters for Bosnia, Chechnya and Afghanistan. It</w:t>
      </w:r>
    </w:p>
    <w:p>
      <w:pPr>
        <w:spacing w:after="160"/>
      </w:pPr>
      <w:r>
        <w:rPr>
          <w:rFonts w:ascii="Arial" w:cs="Arial" w:eastAsia="Arial" w:hAnsi="Arial"/>
          <w:sz w:val="22"/>
          <w:szCs w:val="22"/>
        </w:rPr>
        <w:t xml:space="preserve">keeps sending emissaries to Osama bin Laden. But Kaplan is still</w:t>
      </w:r>
    </w:p>
    <w:p>
      <w:pPr>
        <w:spacing w:after="160"/>
      </w:pPr>
      <w:r>
        <w:rPr>
          <w:rFonts w:ascii="Arial" w:cs="Arial" w:eastAsia="Arial" w:hAnsi="Arial"/>
          <w:sz w:val="22"/>
          <w:szCs w:val="22"/>
        </w:rPr>
        <w:t xml:space="preserve">allowed to remain in Germany.</w:t>
      </w:r>
    </w:p>
    <w:p>
      <w:pPr>
        <w:spacing w:after="160"/>
      </w:pPr>
      <w:r>
        <w:rPr>
          <w:rFonts w:ascii="Arial" w:cs="Arial" w:eastAsia="Arial" w:hAnsi="Arial"/>
          <w:sz w:val="22"/>
          <w:szCs w:val="22"/>
        </w:rPr>
        <w:t xml:space="preserve">When police raided his house in 1998, they found cash worth $1 million wrapped in plastic bags and hidden in his dirty laundry, plus several kilograms of gold. Still, he collected almost $200,000 in welfare</w:t>
      </w:r>
    </w:p>
    <w:p>
      <w:pPr>
        <w:spacing w:after="160"/>
      </w:pPr>
      <w:r>
        <w:rPr>
          <w:rFonts w:ascii="Arial" w:cs="Arial" w:eastAsia="Arial" w:hAnsi="Arial"/>
          <w:sz w:val="22"/>
          <w:szCs w:val="22"/>
        </w:rPr>
        <w:t xml:space="preserve">payments from the city of Cologne between 1988 and 1999. And he is</w:t>
      </w:r>
    </w:p>
    <w:p>
      <w:pPr>
        <w:spacing w:after="160"/>
      </w:pPr>
      <w:r>
        <w:rPr>
          <w:rFonts w:ascii="Arial" w:cs="Arial" w:eastAsia="Arial" w:hAnsi="Arial"/>
          <w:sz w:val="22"/>
          <w:szCs w:val="22"/>
        </w:rPr>
        <w:t xml:space="preserve">still around.</w:t>
      </w:r>
    </w:p>
    <w:p>
      <w:pPr>
        <w:spacing w:after="160"/>
      </w:pPr>
      <w:r>
        <w:rPr>
          <w:rFonts w:ascii="Arial" w:cs="Arial" w:eastAsia="Arial" w:hAnsi="Arial"/>
          <w:sz w:val="22"/>
          <w:szCs w:val="22"/>
        </w:rPr>
        <w:t xml:space="preserve">He maintains an army of followers who parade around Cologne with mock wooden Kalashnikovs. In a magazine published by his Islamist</w:t>
      </w:r>
    </w:p>
    <w:p>
      <w:pPr>
        <w:spacing w:after="160"/>
      </w:pPr>
      <w:r>
        <w:rPr>
          <w:rFonts w:ascii="Arial" w:cs="Arial" w:eastAsia="Arial" w:hAnsi="Arial"/>
          <w:sz w:val="22"/>
          <w:szCs w:val="22"/>
        </w:rPr>
        <w:t xml:space="preserve">"Caliphate," he stated that it was OK to shoot infidels if that serves</w:t>
      </w:r>
    </w:p>
    <w:p>
      <w:pPr>
        <w:spacing w:after="160"/>
      </w:pPr>
      <w:r>
        <w:rPr>
          <w:rFonts w:ascii="Arial" w:cs="Arial" w:eastAsia="Arial" w:hAnsi="Arial"/>
          <w:sz w:val="22"/>
          <w:szCs w:val="22"/>
        </w:rPr>
        <w:t xml:space="preserve">Islam.</w:t>
      </w:r>
    </w:p>
    <w:p>
      <w:pPr>
        <w:spacing w:after="160"/>
      </w:pPr>
      <w:r>
        <w:rPr>
          <w:rFonts w:ascii="Arial" w:cs="Arial" w:eastAsia="Arial" w:hAnsi="Arial"/>
          <w:sz w:val="22"/>
          <w:szCs w:val="22"/>
        </w:rPr>
        <w:t xml:space="preserve">He openly called for the violent overthrow of the Turkish government,</w:t>
      </w:r>
    </w:p>
    <w:p>
      <w:pPr>
        <w:spacing w:after="160"/>
      </w:pPr>
      <w:r>
        <w:rPr>
          <w:rFonts w:ascii="Arial" w:cs="Arial" w:eastAsia="Arial" w:hAnsi="Arial"/>
          <w:sz w:val="22"/>
          <w:szCs w:val="22"/>
        </w:rPr>
        <w:t xml:space="preserve">even though German courts instructed him not to do that. He agitated</w:t>
      </w:r>
    </w:p>
    <w:p>
      <w:pPr>
        <w:spacing w:after="160"/>
      </w:pPr>
      <w:r>
        <w:rPr>
          <w:rFonts w:ascii="Arial" w:cs="Arial" w:eastAsia="Arial" w:hAnsi="Arial"/>
          <w:sz w:val="22"/>
          <w:szCs w:val="22"/>
        </w:rPr>
        <w:t xml:space="preserve">against "those Jews who drive the world to ruin and constantly causing</w:t>
      </w:r>
    </w:p>
    <w:p>
      <w:pPr>
        <w:spacing w:after="160"/>
      </w:pPr>
      <w:r>
        <w:rPr>
          <w:rFonts w:ascii="Arial" w:cs="Arial" w:eastAsia="Arial" w:hAnsi="Arial"/>
          <w:sz w:val="22"/>
          <w:szCs w:val="22"/>
        </w:rPr>
        <w:t xml:space="preserve">wars." Normally, a German citizen would have gone to prison for such a statement. Kaplan was sentenced to the equivalent of a $1,200 fine -- and allowed to remain in Germany.</w:t>
      </w:r>
    </w:p>
    <w:p>
      <w:pPr>
        <w:spacing w:after="160"/>
      </w:pPr>
      <w:r>
        <w:rPr>
          <w:rFonts w:ascii="Arial" w:cs="Arial" w:eastAsia="Arial" w:hAnsi="Arial"/>
          <w:sz w:val="22"/>
          <w:szCs w:val="22"/>
        </w:rPr>
        <w:t xml:space="preserve">The German federal minister of the interior and his counterpart in the</w:t>
      </w:r>
    </w:p>
    <w:p>
      <w:pPr>
        <w:spacing w:after="160"/>
      </w:pPr>
      <w:r>
        <w:rPr>
          <w:rFonts w:ascii="Arial" w:cs="Arial" w:eastAsia="Arial" w:hAnsi="Arial"/>
          <w:sz w:val="22"/>
          <w:szCs w:val="22"/>
        </w:rPr>
        <w:t xml:space="preserve">state of North Rhine Westphalia tried in vain to get Kaplan out of the</w:t>
      </w:r>
    </w:p>
    <w:p>
      <w:pPr>
        <w:spacing w:after="160"/>
      </w:pPr>
      <w:r>
        <w:rPr>
          <w:rFonts w:ascii="Arial" w:cs="Arial" w:eastAsia="Arial" w:hAnsi="Arial"/>
          <w:sz w:val="22"/>
          <w:szCs w:val="22"/>
        </w:rPr>
        <w:t xml:space="preserve">country; at one point an airplane stood ready to whisk him off to</w:t>
      </w:r>
    </w:p>
    <w:p>
      <w:pPr>
        <w:spacing w:after="160"/>
      </w:pPr>
      <w:r>
        <w:rPr>
          <w:rFonts w:ascii="Arial" w:cs="Arial" w:eastAsia="Arial" w:hAnsi="Arial"/>
          <w:sz w:val="22"/>
          <w:szCs w:val="22"/>
        </w:rPr>
        <w:t xml:space="preserve">Turkey.</w:t>
      </w:r>
    </w:p>
    <w:p>
      <w:pPr>
        <w:spacing w:after="160"/>
      </w:pPr>
      <w:r>
        <w:rPr>
          <w:rFonts w:ascii="Arial" w:cs="Arial" w:eastAsia="Arial" w:hAnsi="Arial"/>
          <w:sz w:val="22"/>
          <w:szCs w:val="22"/>
        </w:rPr>
        <w:t xml:space="preserve">Seven courts have so far dealt with Kaplan, including the nation's</w:t>
      </w:r>
    </w:p>
    <w:p>
      <w:pPr>
        <w:spacing w:after="160"/>
      </w:pPr>
      <w:r>
        <w:rPr>
          <w:rFonts w:ascii="Arial" w:cs="Arial" w:eastAsia="Arial" w:hAnsi="Arial"/>
          <w:sz w:val="22"/>
          <w:szCs w:val="22"/>
        </w:rPr>
        <w:t xml:space="preserve">highest -- the Federal Constitutional Court. Still, his lawyers always</w:t>
      </w:r>
    </w:p>
    <w:p>
      <w:pPr>
        <w:spacing w:after="160"/>
      </w:pPr>
      <w:r>
        <w:rPr>
          <w:rFonts w:ascii="Arial" w:cs="Arial" w:eastAsia="Arial" w:hAnsi="Arial"/>
          <w:sz w:val="22"/>
          <w:szCs w:val="22"/>
        </w:rPr>
        <w:t xml:space="preserve">manage to find a judge to stop his expulsion on the grounds that he</w:t>
      </w:r>
    </w:p>
    <w:p>
      <w:pPr>
        <w:spacing w:after="160"/>
      </w:pPr>
      <w:r>
        <w:rPr>
          <w:rFonts w:ascii="Arial" w:cs="Arial" w:eastAsia="Arial" w:hAnsi="Arial"/>
          <w:sz w:val="22"/>
          <w:szCs w:val="22"/>
        </w:rPr>
        <w:t xml:space="preserve">might be tortured in Turkey.</w:t>
      </w:r>
    </w:p>
    <w:p>
      <w:pPr>
        <w:spacing w:after="160"/>
      </w:pPr>
      <w:r>
        <w:rPr>
          <w:rFonts w:ascii="Arial" w:cs="Arial" w:eastAsia="Arial" w:hAnsi="Arial"/>
          <w:sz w:val="22"/>
          <w:szCs w:val="22"/>
        </w:rPr>
        <w:t xml:space="preserve">The administrative court of Cologne ruled that precisely because of his</w:t>
      </w:r>
    </w:p>
    <w:p>
      <w:pPr>
        <w:spacing w:after="160"/>
      </w:pPr>
      <w:r>
        <w:rPr>
          <w:rFonts w:ascii="Arial" w:cs="Arial" w:eastAsia="Arial" w:hAnsi="Arial"/>
          <w:sz w:val="22"/>
          <w:szCs w:val="22"/>
        </w:rPr>
        <w:t xml:space="preserve">positions are so extreme he must not be sent home where he would be</w:t>
      </w:r>
    </w:p>
    <w:p>
      <w:pPr>
        <w:spacing w:after="160"/>
      </w:pPr>
      <w:r>
        <w:rPr>
          <w:rFonts w:ascii="Arial" w:cs="Arial" w:eastAsia="Arial" w:hAnsi="Arial"/>
          <w:sz w:val="22"/>
          <w:szCs w:val="22"/>
        </w:rPr>
        <w:t xml:space="preserve">prosecuted. Ironically, the more hateful an illegal alien's statements</w:t>
      </w:r>
    </w:p>
    <w:p>
      <w:pPr>
        <w:spacing w:after="160"/>
      </w:pPr>
      <w:r>
        <w:rPr>
          <w:rFonts w:ascii="Arial" w:cs="Arial" w:eastAsia="Arial" w:hAnsi="Arial"/>
          <w:sz w:val="22"/>
          <w:szCs w:val="22"/>
        </w:rPr>
        <w:t xml:space="preserve">may seem, the more reason to keep him in Germany. For radical</w:t>
      </w:r>
    </w:p>
    <w:p>
      <w:pPr>
        <w:spacing w:after="160"/>
      </w:pPr>
      <w:r>
        <w:rPr>
          <w:rFonts w:ascii="Arial" w:cs="Arial" w:eastAsia="Arial" w:hAnsi="Arial"/>
          <w:sz w:val="22"/>
          <w:szCs w:val="22"/>
        </w:rPr>
        <w:t xml:space="preserve">Islamists, hatemongering has become a means of self-protecting against expulsion.</w:t>
      </w:r>
    </w:p>
    <w:p>
      <w:pPr>
        <w:spacing w:after="160"/>
      </w:pPr>
      <w:r>
        <w:rPr>
          <w:rFonts w:ascii="Arial" w:cs="Arial" w:eastAsia="Arial" w:hAnsi="Arial"/>
          <w:sz w:val="22"/>
          <w:szCs w:val="22"/>
        </w:rPr>
        <w:t xml:space="preserve">"You cannot explain Kaplan's case to the average German citizen</w:t>
      </w:r>
    </w:p>
    <w:p>
      <w:pPr>
        <w:spacing w:after="160"/>
      </w:pPr>
      <w:r>
        <w:rPr>
          <w:rFonts w:ascii="Arial" w:cs="Arial" w:eastAsia="Arial" w:hAnsi="Arial"/>
          <w:sz w:val="22"/>
          <w:szCs w:val="22"/>
        </w:rPr>
        <w:t xml:space="preserve">anymore," Cornelie Sonntag-Wolgast, chairwoman of the Interior Affairs Committee in the German Parliament, told Der Spiegel. "This is the meltdown of the state of law."</w:t>
      </w:r>
    </w:p>
    <w:p>
      <w:pPr>
        <w:spacing w:after="160"/>
      </w:pPr>
      <w:r>
        <w:rPr>
          <w:rFonts w:ascii="Arial" w:cs="Arial" w:eastAsia="Arial" w:hAnsi="Arial"/>
          <w:sz w:val="22"/>
          <w:szCs w:val="22"/>
        </w:rPr>
        <w:t xml:space="preserve">"Kaplan is only the tip of the iceberg," an anti-terrorism official in</w:t>
      </w:r>
    </w:p>
    <w:p>
      <w:pPr>
        <w:spacing w:after="160"/>
      </w:pPr>
      <w:r>
        <w:rPr>
          <w:rFonts w:ascii="Arial" w:cs="Arial" w:eastAsia="Arial" w:hAnsi="Arial"/>
          <w:sz w:val="22"/>
          <w:szCs w:val="22"/>
        </w:rPr>
        <w:t xml:space="preserve">Hamburg told United Press International. "Much worse figures have made their permanent home in our nation and in neighboring countries."</w:t>
      </w:r>
    </w:p>
    <w:p>
      <w:pPr>
        <w:spacing w:after="160"/>
      </w:pPr>
      <w:r>
        <w:rPr>
          <w:rFonts w:ascii="Arial" w:cs="Arial" w:eastAsia="Arial" w:hAnsi="Arial"/>
          <w:sz w:val="22"/>
          <w:szCs w:val="22"/>
        </w:rPr>
        <w:t xml:space="preserve">While Germany, still trying to overcome the specter of its Nazi past,</w:t>
      </w:r>
    </w:p>
    <w:p>
      <w:pPr>
        <w:spacing w:after="160"/>
      </w:pPr>
      <w:r>
        <w:rPr>
          <w:rFonts w:ascii="Arial" w:cs="Arial" w:eastAsia="Arial" w:hAnsi="Arial"/>
          <w:sz w:val="22"/>
          <w:szCs w:val="22"/>
        </w:rPr>
        <w:t xml:space="preserve">is particularly sensitive to potential charges of violating a</w:t>
      </w:r>
    </w:p>
    <w:p>
      <w:pPr>
        <w:spacing w:after="160"/>
      </w:pPr>
      <w:r>
        <w:rPr>
          <w:rFonts w:ascii="Arial" w:cs="Arial" w:eastAsia="Arial" w:hAnsi="Arial"/>
          <w:sz w:val="22"/>
          <w:szCs w:val="22"/>
        </w:rPr>
        <w:t xml:space="preserve">minority's human rights, next-door France isn't faring much better.</w:t>
      </w:r>
    </w:p>
    <w:p>
      <w:pPr>
        <w:spacing w:after="160"/>
      </w:pPr>
      <w:r>
        <w:rPr>
          <w:rFonts w:ascii="Arial" w:cs="Arial" w:eastAsia="Arial" w:hAnsi="Arial"/>
          <w:sz w:val="22"/>
          <w:szCs w:val="22"/>
        </w:rPr>
        <w:t xml:space="preserve">True, France is alleged to have expelled 36 radical imams in recent</w:t>
      </w:r>
    </w:p>
    <w:p>
      <w:pPr>
        <w:spacing w:after="160"/>
      </w:pPr>
      <w:r>
        <w:rPr>
          <w:rFonts w:ascii="Arial" w:cs="Arial" w:eastAsia="Arial" w:hAnsi="Arial"/>
          <w:sz w:val="22"/>
          <w:szCs w:val="22"/>
        </w:rPr>
        <w:t xml:space="preserve">months, according to French participants at a recent interfaith meeting</w:t>
      </w:r>
    </w:p>
    <w:p>
      <w:pPr>
        <w:spacing w:after="160"/>
      </w:pPr>
      <w:r>
        <w:rPr>
          <w:rFonts w:ascii="Arial" w:cs="Arial" w:eastAsia="Arial" w:hAnsi="Arial"/>
          <w:sz w:val="22"/>
          <w:szCs w:val="22"/>
        </w:rPr>
        <w:t xml:space="preserve">in Qatar, a figure that could not be verified in Paris.</w:t>
      </w:r>
    </w:p>
    <w:p>
      <w:pPr>
        <w:spacing w:after="160"/>
      </w:pPr>
      <w:r>
        <w:rPr>
          <w:rFonts w:ascii="Arial" w:cs="Arial" w:eastAsia="Arial" w:hAnsi="Arial"/>
          <w:sz w:val="22"/>
          <w:szCs w:val="22"/>
        </w:rPr>
        <w:t xml:space="preserve">But government attempts to stem the radicalization of Muslim</w:t>
      </w:r>
    </w:p>
    <w:p>
      <w:pPr>
        <w:spacing w:after="160"/>
      </w:pPr>
      <w:r>
        <w:rPr>
          <w:rFonts w:ascii="Arial" w:cs="Arial" w:eastAsia="Arial" w:hAnsi="Arial"/>
          <w:sz w:val="22"/>
          <w:szCs w:val="22"/>
        </w:rPr>
        <w:t xml:space="preserve">institutions in France seem to fail. Two years ago, interior</w:t>
      </w:r>
    </w:p>
    <w:p>
      <w:pPr>
        <w:spacing w:after="160"/>
      </w:pPr>
      <w:r>
        <w:rPr>
          <w:rFonts w:ascii="Arial" w:cs="Arial" w:eastAsia="Arial" w:hAnsi="Arial"/>
          <w:sz w:val="22"/>
          <w:szCs w:val="22"/>
        </w:rPr>
        <w:t xml:space="preserve">intelligence sources estimated that about 24 of the 400 mosques and</w:t>
      </w:r>
    </w:p>
    <w:p>
      <w:pPr>
        <w:spacing w:after="160"/>
      </w:pPr>
      <w:r>
        <w:rPr>
          <w:rFonts w:ascii="Arial" w:cs="Arial" w:eastAsia="Arial" w:hAnsi="Arial"/>
          <w:sz w:val="22"/>
          <w:szCs w:val="22"/>
        </w:rPr>
        <w:t xml:space="preserve">houses of prayer in the greater Paris region were centers of radical</w:t>
      </w:r>
    </w:p>
    <w:p>
      <w:pPr>
        <w:spacing w:after="160"/>
      </w:pPr>
      <w:r>
        <w:rPr>
          <w:rFonts w:ascii="Arial" w:cs="Arial" w:eastAsia="Arial" w:hAnsi="Arial"/>
          <w:sz w:val="22"/>
          <w:szCs w:val="22"/>
        </w:rPr>
        <w:t xml:space="preserve">Islamism. This number has now risen to 36.</w:t>
      </w:r>
    </w:p>
    <w:p>
      <w:pPr>
        <w:spacing w:after="160"/>
      </w:pPr>
      <w:r>
        <w:rPr>
          <w:rFonts w:ascii="Arial" w:cs="Arial" w:eastAsia="Arial" w:hAnsi="Arial"/>
          <w:sz w:val="22"/>
          <w:szCs w:val="22"/>
        </w:rPr>
        <w:t xml:space="preserve">As in Germany, administrative court judges in France often frustrate</w:t>
      </w:r>
    </w:p>
    <w:p>
      <w:pPr>
        <w:spacing w:after="160"/>
      </w:pPr>
      <w:r>
        <w:rPr>
          <w:rFonts w:ascii="Arial" w:cs="Arial" w:eastAsia="Arial" w:hAnsi="Arial"/>
          <w:sz w:val="22"/>
          <w:szCs w:val="22"/>
        </w:rPr>
        <w:t xml:space="preserve">the authorities' attempts to rid their country of foreign extremists.</w:t>
      </w:r>
    </w:p>
    <w:p>
      <w:pPr>
        <w:spacing w:after="160"/>
      </w:pPr>
      <w:r>
        <w:rPr>
          <w:rFonts w:ascii="Arial" w:cs="Arial" w:eastAsia="Arial" w:hAnsi="Arial"/>
          <w:sz w:val="22"/>
          <w:szCs w:val="22"/>
        </w:rPr>
        <w:t xml:space="preserve">Take the case of Abdelkader Bouziane, an imam of a mosque in the Lyon suburb of Vénissieux.</w:t>
      </w:r>
    </w:p>
    <w:p>
      <w:pPr>
        <w:spacing w:after="160"/>
      </w:pPr>
      <w:r>
        <w:rPr>
          <w:rFonts w:ascii="Arial" w:cs="Arial" w:eastAsia="Arial" w:hAnsi="Arial"/>
          <w:sz w:val="22"/>
          <w:szCs w:val="22"/>
        </w:rPr>
        <w:t xml:space="preserve">He was deported to his native Algeria in April after telling Lyon Mag,</w:t>
      </w:r>
    </w:p>
    <w:p>
      <w:pPr>
        <w:spacing w:after="160"/>
      </w:pPr>
      <w:r>
        <w:rPr>
          <w:rFonts w:ascii="Arial" w:cs="Arial" w:eastAsia="Arial" w:hAnsi="Arial"/>
          <w:sz w:val="22"/>
          <w:szCs w:val="22"/>
        </w:rPr>
        <w:t xml:space="preserve">a monthly magazine, that he was in favor of having adulteresses stoned</w:t>
      </w:r>
    </w:p>
    <w:p>
      <w:pPr>
        <w:spacing w:after="160"/>
      </w:pPr>
      <w:r>
        <w:rPr>
          <w:rFonts w:ascii="Arial" w:cs="Arial" w:eastAsia="Arial" w:hAnsi="Arial"/>
          <w:sz w:val="22"/>
          <w:szCs w:val="22"/>
        </w:rPr>
        <w:t xml:space="preserve">to death. His lawyers later claimed he had not properly understood the</w:t>
      </w:r>
    </w:p>
    <w:p>
      <w:pPr>
        <w:spacing w:after="160"/>
      </w:pPr>
      <w:r>
        <w:rPr>
          <w:rFonts w:ascii="Arial" w:cs="Arial" w:eastAsia="Arial" w:hAnsi="Arial"/>
          <w:sz w:val="22"/>
          <w:szCs w:val="22"/>
        </w:rPr>
        <w:t xml:space="preserve">French term, "lapidation," for this punishment meted out to unfaithful</w:t>
      </w:r>
    </w:p>
    <w:p>
      <w:pPr>
        <w:spacing w:after="160"/>
      </w:pPr>
      <w:r>
        <w:rPr>
          <w:rFonts w:ascii="Arial" w:cs="Arial" w:eastAsia="Arial" w:hAnsi="Arial"/>
          <w:sz w:val="22"/>
          <w:szCs w:val="22"/>
        </w:rPr>
        <w:t xml:space="preserve">wives in radical Muslim countries.</w:t>
      </w:r>
    </w:p>
    <w:p>
      <w:pPr>
        <w:spacing w:after="160"/>
      </w:pPr>
      <w:r>
        <w:rPr>
          <w:rFonts w:ascii="Arial" w:cs="Arial" w:eastAsia="Arial" w:hAnsi="Arial"/>
          <w:sz w:val="22"/>
          <w:szCs w:val="22"/>
        </w:rPr>
        <w:t xml:space="preserve">However, he did say that husbands are allowed beat their wives because that's what the Koran prescribed. Men must not slap women in the face, though, but hit their legs and bellies instead. This statement resulted in his expulsion to Algeria, which lasted precisely one month.</w:t>
      </w:r>
    </w:p>
    <w:p>
      <w:pPr>
        <w:spacing w:after="160"/>
      </w:pPr>
      <w:r>
        <w:rPr>
          <w:rFonts w:ascii="Arial" w:cs="Arial" w:eastAsia="Arial" w:hAnsi="Arial"/>
          <w:sz w:val="22"/>
          <w:szCs w:val="22"/>
        </w:rPr>
        <w:t xml:space="preserve">Then an administrative court in Lyon rescinded the expulsion order. He</w:t>
      </w:r>
    </w:p>
    <w:p>
      <w:pPr>
        <w:spacing w:after="160"/>
      </w:pPr>
      <w:r>
        <w:rPr>
          <w:rFonts w:ascii="Arial" w:cs="Arial" w:eastAsia="Arial" w:hAnsi="Arial"/>
          <w:sz w:val="22"/>
          <w:szCs w:val="22"/>
        </w:rPr>
        <w:t xml:space="preserve">is now back in France with his two wives and 16 children, who,</w:t>
      </w:r>
    </w:p>
    <w:p>
      <w:pPr>
        <w:spacing w:after="160"/>
      </w:pPr>
      <w:r>
        <w:rPr>
          <w:rFonts w:ascii="Arial" w:cs="Arial" w:eastAsia="Arial" w:hAnsi="Arial"/>
          <w:sz w:val="22"/>
          <w:szCs w:val="22"/>
        </w:rPr>
        <w:t xml:space="preserve">incidentally, are housed in government-assisted low-cost lodgings.</w:t>
      </w:r>
    </w:p>
    <w:p>
      <w:pPr>
        <w:spacing w:after="160"/>
      </w:pPr>
      <w:r>
        <w:rPr>
          <w:rFonts w:ascii="Arial" w:cs="Arial" w:eastAsia="Arial" w:hAnsi="Arial"/>
          <w:sz w:val="22"/>
          <w:szCs w:val="22"/>
        </w:rPr>
        <w:t xml:space="preserve">He is however, facing an investigative judge.</w:t>
      </w:r>
    </w:p>
    <w:p>
      <w:pPr>
        <w:spacing w:after="160"/>
      </w:pPr>
      <w:r>
        <w:rPr>
          <w:rFonts w:ascii="Arial" w:cs="Arial" w:eastAsia="Arial" w:hAnsi="Arial"/>
          <w:sz w:val="22"/>
          <w:szCs w:val="22"/>
        </w:rPr>
        <w:t xml:space="preserve">"To cover up polygamy all you have to do is declare each wife the head of a single-parent family," said Alain Marsaud, a member of the French Parliament. "Nobody knows how many such cases we have. Apparently tens of thousands of people are involved."</w:t>
      </w:r>
    </w:p>
    <w:p>
      <w:pPr>
        <w:spacing w:after="160"/>
      </w:pPr>
      <w:r>
        <w:rPr>
          <w:rFonts w:ascii="Arial" w:cs="Arial" w:eastAsia="Arial" w:hAnsi="Arial"/>
          <w:sz w:val="22"/>
          <w:szCs w:val="22"/>
        </w:rPr>
        <w:t xml:space="preserve">As exasperated as his German counterparts, Marsaud railed against the weakness shown by successive French governments in dealing with fundamentalism.</w:t>
      </w:r>
    </w:p>
    <w:p>
      <w:pPr>
        <w:spacing w:after="160"/>
      </w:pPr>
      <w:r>
        <w:rPr>
          <w:rFonts w:ascii="Arial" w:cs="Arial" w:eastAsia="Arial" w:hAnsi="Arial"/>
          <w:sz w:val="22"/>
          <w:szCs w:val="22"/>
        </w:rPr>
        <w:t xml:space="preserve">"This has led to the development of polygamy in France," he lamented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Next installment: A black Dutchwoman's struggle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EUROPE'S IMAMS: PREACHERS OF HATE BY UWE SIEMON-NETTO</dc:title>
  <dc:creator>VirtueOnline Archive</dc:creator>
  <cp:lastModifiedBy>Un-named</cp:lastModifiedBy>
  <cp:revision>1</cp:revision>
  <dcterms:created xsi:type="dcterms:W3CDTF">2026-04-22T11:54:02.347Z</dcterms:created>
  <dcterms:modified xsi:type="dcterms:W3CDTF">2026-04-22T11:54:02.347Z</dcterms:modified>
</cp:coreProperties>
</file>

<file path=docProps/custom.xml><?xml version="1.0" encoding="utf-8"?>
<Properties xmlns="http://schemas.openxmlformats.org/officeDocument/2006/custom-properties" xmlns:vt="http://schemas.openxmlformats.org/officeDocument/2006/docPropsVTypes"/>
</file>