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TO JOINTLY HOST IRANIAN TERRORIST LEADER TO DINNER RECEPTION</w:t>
      </w:r>
    </w:p>
    <w:p>
      <w:pPr>
        <w:pBdr>
          <w:bottom w:val="single" w:color="AAAAAA" w:sz="6"/>
        </w:pBdr>
        <w:spacing w:after="200" w:before="0"/>
      </w:pPr>
    </w:p>
    <w:p>
      <w:pPr>
        <w:spacing w:after="160"/>
      </w:pPr>
      <w:r>
        <w:rPr>
          <w:rFonts w:ascii="Arial" w:cs="Arial" w:eastAsia="Arial" w:hAnsi="Arial"/>
          <w:sz w:val="22"/>
          <w:szCs w:val="22"/>
        </w:rPr>
        <w:t xml:space="preserve">Religious Leaders Make Mistake in Meeting with Iranian President Ahmadinejad, says human rights attorney</w:t>
      </w:r>
    </w:p>
    <w:p>
      <w:pPr>
        <w:spacing w:after="160"/>
      </w:pPr>
      <w:r>
        <w:rPr>
          <w:rFonts w:ascii="Arial" w:cs="Arial" w:eastAsia="Arial" w:hAnsi="Arial"/>
          <w:sz w:val="22"/>
          <w:szCs w:val="22"/>
        </w:rPr>
        <w:t xml:space="preserve">By Jay Sekulow</w:t>
      </w:r>
    </w:p>
    <w:p>
      <w:pPr>
        <w:spacing w:after="160"/>
      </w:pPr>
      <w:r>
        <w:rPr>
          <w:rFonts w:ascii="Arial" w:cs="Arial" w:eastAsia="Arial" w:hAnsi="Arial"/>
          <w:sz w:val="22"/>
          <w:szCs w:val="22"/>
        </w:rPr>
        <w:t xml:space="preserve">http://blog.beliefnet.com/lynnvsekulow/2008/09/religious-leaders-make-mistake.html</w:t>
      </w:r>
    </w:p>
    <w:p>
      <w:pPr>
        <w:spacing w:after="160"/>
      </w:pPr>
      <w:r>
        <w:rPr>
          <w:rFonts w:ascii="Arial" w:cs="Arial" w:eastAsia="Arial" w:hAnsi="Arial"/>
          <w:sz w:val="22"/>
          <w:szCs w:val="22"/>
        </w:rPr>
        <w:t xml:space="preserve">September 22, 2008</w:t>
      </w:r>
    </w:p>
    <w:p>
      <w:pPr>
        <w:spacing w:after="160"/>
      </w:pPr>
      <w:r>
        <w:rPr>
          <w:rFonts w:ascii="Arial" w:cs="Arial" w:eastAsia="Arial" w:hAnsi="Arial"/>
          <w:sz w:val="22"/>
          <w:szCs w:val="22"/>
        </w:rPr>
        <w:t xml:space="preserve">In an inexplicable move, some religious organizations will host a dinner reception on September 25 for one of the world's most renowned terrorist supporters, Iranian President Mahmoud Ahmadinejad. He has been asked to speak on the topic, "Has Not One God Created Us? The Significance of Religious Contributions to Peace." I stand with the United States Commission on International Religious Freedom in strongly condemning this move by the American Friends Service Committee, the Mennonite Central Committee, the World Council of Churches, and the Episcopal Church.</w:t>
      </w:r>
    </w:p>
    <w:p>
      <w:pPr>
        <w:spacing w:after="160"/>
      </w:pPr>
      <w:r>
        <w:rPr>
          <w:rFonts w:ascii="Arial" w:cs="Arial" w:eastAsia="Arial" w:hAnsi="Arial"/>
          <w:sz w:val="22"/>
          <w:szCs w:val="22"/>
        </w:rPr>
        <w:t xml:space="preserve">Ahmadinejad is a man who has repeatedly called for the annihilation of the Jewish state of Israel, rejects religious freedom, and embraces terrorism. It is well known that Ahmadinejad has called for Israel to be "wiped off the map" and is notorious for denying that the Holocaust occurred, saying of the West, "[t]hey have invented a myth that Jews were massacred."</w:t>
      </w:r>
    </w:p>
    <w:p>
      <w:pPr>
        <w:spacing w:after="160"/>
      </w:pPr>
      <w:r>
        <w:rPr>
          <w:rFonts w:ascii="Arial" w:cs="Arial" w:eastAsia="Arial" w:hAnsi="Arial"/>
          <w:sz w:val="22"/>
          <w:szCs w:val="22"/>
        </w:rPr>
        <w:t xml:space="preserve">Ahmadinejad has also warned that "[a]nybody who recognizes Israel will burn in the fire of the Islamic nation's fury."</w:t>
      </w:r>
    </w:p>
    <w:p>
      <w:pPr>
        <w:spacing w:after="160"/>
      </w:pPr>
      <w:r>
        <w:rPr>
          <w:rFonts w:ascii="Arial" w:cs="Arial" w:eastAsia="Arial" w:hAnsi="Arial"/>
          <w:sz w:val="22"/>
          <w:szCs w:val="22"/>
        </w:rPr>
        <w:t xml:space="preserve">Just recently, the Iranian Parliament voted in favor of a bill permitting the death penalty for "apostasy," i.e., voluntarily changing one's religious faith.</w:t>
      </w:r>
    </w:p>
    <w:p>
      <w:pPr>
        <w:spacing w:after="160"/>
      </w:pPr>
      <w:r>
        <w:rPr>
          <w:rFonts w:ascii="Arial" w:cs="Arial" w:eastAsia="Arial" w:hAnsi="Arial"/>
          <w:sz w:val="22"/>
          <w:szCs w:val="22"/>
        </w:rPr>
        <w:t xml:space="preserve">Under this law, "Christians, Baha'is, and even some Muslims would be vulnerable to arbitrary arrest and imprisonment. . . . [T]wo Christians from Muslim backgrounds who are currently in prison for apostasy--Mahmoud Mohammad Matin-Azad and Arash Ahmad-Ali Basirat--could be given the death sentence."</w:t>
      </w:r>
    </w:p>
    <w:p>
      <w:pPr>
        <w:spacing w:after="160"/>
      </w:pPr>
      <w:r>
        <w:rPr>
          <w:rFonts w:ascii="Arial" w:cs="Arial" w:eastAsia="Arial" w:hAnsi="Arial"/>
          <w:sz w:val="22"/>
          <w:szCs w:val="22"/>
        </w:rPr>
        <w:t xml:space="preserve">This law was enacted despite the fact that Iran voted in support of the Universal Declaration of Human Rights when it was adopted in December 1948. Article 18 of the Declaration states: "Everyone has the right to freedom of thought, conscience and religion; this right includes freedom to change his religion or belief . . . ."</w:t>
      </w:r>
    </w:p>
    <w:p>
      <w:pPr>
        <w:spacing w:after="160"/>
      </w:pPr>
      <w:r>
        <w:rPr>
          <w:rFonts w:ascii="Arial" w:cs="Arial" w:eastAsia="Arial" w:hAnsi="Arial"/>
          <w:sz w:val="22"/>
          <w:szCs w:val="22"/>
        </w:rPr>
        <w:t xml:space="preserve">The United States Commission on International Religious Freedom recently sent a letter of protest to those who invited Ahmadinejad to speak which stated:</w:t>
      </w:r>
    </w:p>
    <w:p>
      <w:pPr>
        <w:spacing w:after="160"/>
      </w:pPr>
      <w:r>
        <w:rPr>
          <w:rFonts w:ascii="Arial" w:cs="Arial" w:eastAsia="Arial" w:hAnsi="Arial"/>
          <w:sz w:val="22"/>
          <w:szCs w:val="22"/>
        </w:rPr>
        <w:t xml:space="preserve">[W]e are convinced that this invitation and this platform will be counterproductive. President Ahmadinejad has manipulated such dialogues repeatedly into a platform for spreading hatred. He hosted some of the world's most notorious deniers of the Holocaust, racists and anti-Semites at a 2006 conference questioning the well-established facts of the Holocaust and calling for the destruction of a member-state of the United Nations. The only accomplishment of such an invitation would be to burnish the Iranian leader's legitimacy and cleanse his reputation as a purveyor of hate.</w:t>
      </w:r>
    </w:p>
    <w:p>
      <w:pPr>
        <w:spacing w:after="160"/>
      </w:pPr>
      <w:r>
        <w:rPr>
          <w:rFonts w:ascii="Arial" w:cs="Arial" w:eastAsia="Arial" w:hAnsi="Arial"/>
          <w:sz w:val="22"/>
          <w:szCs w:val="22"/>
        </w:rPr>
        <w:t xml:space="preserve">. . . [T]he invitation to President Ahmadinejad comes amid a rapidly accelerating deterioration of religious freedom and other human rights in Iran, including prolonged detention, torture, and executions often based on the religion of the accused.</w:t>
      </w:r>
    </w:p>
    <w:p>
      <w:pPr>
        <w:spacing w:after="160"/>
      </w:pPr>
      <w:r>
        <w:rPr>
          <w:rFonts w:ascii="Arial" w:cs="Arial" w:eastAsia="Arial" w:hAnsi="Arial"/>
          <w:sz w:val="22"/>
          <w:szCs w:val="22"/>
        </w:rPr>
        <w:t xml:space="preserve">. . . More than 20 Baha'is currently are in prison in Iran on account of their religious identity, and two Christian men were charged with apostasy earlier this month.</w:t>
      </w:r>
    </w:p>
    <w:p>
      <w:pPr>
        <w:spacing w:after="160"/>
      </w:pPr>
      <w:r>
        <w:rPr>
          <w:rFonts w:ascii="Arial" w:cs="Arial" w:eastAsia="Arial" w:hAnsi="Arial"/>
          <w:sz w:val="22"/>
          <w:szCs w:val="22"/>
        </w:rPr>
        <w:t xml:space="preserve">. . . Four women leaders of the One Million Signatures campaign, which is dedicated to ending discrimination against women in the application of Islamic law in Iran, have been jailed for six months for allegedly "spreading propaganda" against Iran's Islamic system by advocating for its reform.</w:t>
      </w:r>
    </w:p>
    <w:p>
      <w:pPr>
        <w:spacing w:after="160"/>
      </w:pPr>
      <w:r>
        <w:rPr>
          <w:rFonts w:ascii="Arial" w:cs="Arial" w:eastAsia="Arial" w:hAnsi="Arial"/>
          <w:sz w:val="22"/>
          <w:szCs w:val="22"/>
        </w:rPr>
        <w:t xml:space="preserve">. . . Reformists and journalists are regularly tried under current press laws and the Penal Code on charges of "insulting Islam," criticizing the Islamic Republic, and publishing materials that deviate from Islamic standards.</w:t>
      </w:r>
    </w:p>
    <w:p>
      <w:pPr>
        <w:spacing w:after="160"/>
      </w:pPr>
      <w:r>
        <w:rPr>
          <w:rFonts w:ascii="Arial" w:cs="Arial" w:eastAsia="Arial" w:hAnsi="Arial"/>
          <w:sz w:val="22"/>
          <w:szCs w:val="22"/>
        </w:rPr>
        <w:t xml:space="preserve">. . . Inviting this leader undermines the legitimacy and seriousness of the "dialogue" termed "the significance of religious contributions to peace." Just today, the State Department issued its annual International Religious Freedom Report, which underlines the long history of human rights violations in Iran and the continued deterioration of religious freedom conditions under President Ahmadinejad. . . .</w:t>
      </w:r>
    </w:p>
    <w:p>
      <w:pPr>
        <w:spacing w:after="160"/>
      </w:pPr>
      <w:r>
        <w:rPr>
          <w:rFonts w:ascii="Arial" w:cs="Arial" w:eastAsia="Arial" w:hAnsi="Arial"/>
          <w:sz w:val="22"/>
          <w:szCs w:val="22"/>
        </w:rPr>
        <w:t xml:space="preserve">At a time when so many Jews and Christians around the world face persecution for their faith, including those in Iran, this "celebration" with a man who leads the charge against religious freedom is outrageous, unacceptable and should not be tolerated. I am opposed to this meeting and certainly would implore these religious leaders to demand that this new apostasy law be rescinded if they insist on a meeting with Ahmadinejad. Appeasement did not work in the lead up to World War II and appeasing Ahmadinejad will not work here either.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Religious Leftists Host Dinner for Ahmadinejad</w:t>
      </w:r>
    </w:p>
    <w:p>
      <w:pPr>
        <w:spacing w:after="160"/>
      </w:pPr>
      <w:r>
        <w:rPr>
          <w:rFonts w:ascii="Arial" w:cs="Arial" w:eastAsia="Arial" w:hAnsi="Arial"/>
          <w:sz w:val="22"/>
          <w:szCs w:val="22"/>
        </w:rPr>
        <w:t xml:space="preserve">WASHINGTON, Sept. 23 /Christian Newswire/ -- Concerned Women for America (CWA) is joining an interfaith coalition in a rally to protest a dinner honoring Iranian President Mahmoud Ahmadinejad at the Grand Hyatt Hotel in New York City this Thursday, September 25, 2008. Led by Women International and the Jewish Action Alliance, the protest will begin at 5:30 p.m. in front of the Hyatt and will include representatives from a variety of organizations such as Christian Solidarity International, and the Catholic League.</w:t>
      </w:r>
    </w:p>
    <w:p>
      <w:pPr>
        <w:spacing w:after="160"/>
      </w:pPr>
      <w:r>
        <w:rPr>
          <w:rFonts w:ascii="Arial" w:cs="Arial" w:eastAsia="Arial" w:hAnsi="Arial"/>
          <w:sz w:val="22"/>
          <w:szCs w:val="22"/>
        </w:rPr>
        <w:t xml:space="preserve">In town to address the United Nations General Assembly, presumably to defend Iran's developing nuclear program, Ahmadinejad will sit down with the Mennonite Central Committee, Quaker United Nations Office, Religions for Peace, the American Friends Service Committee, the Episcopal Church and the World Council of Churches-United Nations Liaison Office who are hosting the event.</w:t>
      </w:r>
    </w:p>
    <w:p>
      <w:pPr>
        <w:spacing w:after="160"/>
      </w:pPr>
      <w:r>
        <w:rPr>
          <w:rFonts w:ascii="Arial" w:cs="Arial" w:eastAsia="Arial" w:hAnsi="Arial"/>
          <w:sz w:val="22"/>
          <w:szCs w:val="22"/>
        </w:rPr>
        <w:t xml:space="preserve">Wendy Wright, President of CWA, states, "As if beating, imprisoning and killing women, Christians and other Iranians is not enough, Iranian leaders' thirst for death spills over its borders to kill and wound American military and innocent civilians in Iraq. Ahmadinejad has grabbed the baton of his genocidal predecessors to threaten the extinction of the Jewish people and their homeland Israel. This is history repeating itself, proving again that evil exists and there is never a lack of 'useful idiots' to support the embodiment of evil.</w:t>
      </w:r>
    </w:p>
    <w:p>
      <w:pPr>
        <w:spacing w:after="160"/>
      </w:pPr>
      <w:r>
        <w:rPr>
          <w:rFonts w:ascii="Arial" w:cs="Arial" w:eastAsia="Arial" w:hAnsi="Arial"/>
          <w:sz w:val="22"/>
          <w:szCs w:val="22"/>
        </w:rPr>
        <w:t xml:space="preserve">"The U.N. was created in the aftermath of World War II and the Holocaust with the cries still ringing in the world's ears of 'Never Again'. Yet U.N. leaders and the groups hosting Ahmadinejad have grabbed the baton of the appeasers and accomplices of mass murderers of yesteryear. We stand proudly with our Jewish friends and vehemently oppose so-called religious Christian groups who defame the work and words of Jesus Christ, a Jew who lived in Israel and brought true peace by confronting -- not appeasing -- evil. These groups have lost the right to call themselves Christian leaders when they honor a man responsible for persecuting Christians, oppressing women, killing innocent people, and threatening the extinction of Israel."</w:t>
      </w:r>
    </w:p>
    <w:p>
      <w:pPr>
        <w:spacing w:after="160"/>
      </w:pPr>
      <w:r>
        <w:rPr>
          <w:rFonts w:ascii="Arial" w:cs="Arial" w:eastAsia="Arial" w:hAnsi="Arial"/>
          <w:sz w:val="22"/>
          <w:szCs w:val="22"/>
        </w:rPr>
        <w:t xml:space="preserve">For complete details of the rally, please visit www.925rally.org.</w:t>
      </w:r>
    </w:p>
    <w:p>
      <w:pPr>
        <w:spacing w:after="160"/>
      </w:pPr>
      <w:r>
        <w:rPr>
          <w:rFonts w:ascii="Arial" w:cs="Arial" w:eastAsia="Arial" w:hAnsi="Arial"/>
          <w:sz w:val="22"/>
          <w:szCs w:val="22"/>
        </w:rPr>
        <w:t xml:space="preserve">Concerned Women for America is the nation's largest public policy women's organization.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TO JOINTLY HOST IRANIAN TERRORIST LEADER TO DINNER RECEPTION</dc:title>
  <dc:creator>VirtueOnline Archive</dc:creator>
  <cp:lastModifiedBy>Un-named</cp:lastModifiedBy>
  <cp:revision>1</cp:revision>
  <dcterms:created xsi:type="dcterms:W3CDTF">2026-04-22T11:54:51.011Z</dcterms:created>
  <dcterms:modified xsi:type="dcterms:W3CDTF">2026-04-22T11:54:51.011Z</dcterms:modified>
</cp:coreProperties>
</file>

<file path=docProps/custom.xml><?xml version="1.0" encoding="utf-8"?>
<Properties xmlns="http://schemas.openxmlformats.org/officeDocument/2006/custom-properties" xmlns:vt="http://schemas.openxmlformats.org/officeDocument/2006/docPropsVTypes"/>
</file>