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TO OFFER DRIVE-THRU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D. A. Ridgely</w:t>
      </w:r>
    </w:p>
    <w:p>
      <w:pPr>
        <w:spacing w:after="160"/>
      </w:pPr>
      <w:r>
        <w:rPr>
          <w:rFonts w:ascii="Arial" w:cs="Arial" w:eastAsia="Arial" w:hAnsi="Arial"/>
          <w:sz w:val="22"/>
          <w:szCs w:val="22"/>
        </w:rPr>
        <w:t xml:space="preserve">http://daridgely.blogspot.com/2007/04/</w:t>
      </w:r>
    </w:p>
    <w:p>
      <w:pPr>
        <w:spacing w:after="160"/>
      </w:pPr>
      <w:r>
        <w:rPr>
          <w:rFonts w:ascii="Arial" w:cs="Arial" w:eastAsia="Arial" w:hAnsi="Arial"/>
          <w:sz w:val="22"/>
          <w:szCs w:val="22"/>
        </w:rPr>
        <w:t xml:space="preserve">NEW YORK, New York (April 1, 2007)-- - Facing shrinking membership as a result of ongoing controversy over the role of homosexuals in the church, Presiding Bishop Katharine Jefferts-Schori announced yesterday that, as part of a plan to reach out to the broader community, the Episcopal Church would begin installing Drive-Thru Automated Communion Machines or ACM's at parish churches throughout the nation.</w:t>
      </w:r>
    </w:p>
    <w:p>
      <w:pPr>
        <w:spacing w:after="160"/>
      </w:pPr>
      <w:r>
        <w:rPr>
          <w:rFonts w:ascii="Arial" w:cs="Arial" w:eastAsia="Arial" w:hAnsi="Arial"/>
          <w:sz w:val="22"/>
          <w:szCs w:val="22"/>
        </w:rPr>
        <w:t xml:space="preserve">"Today's busy Christians simply just don't have the time these days to sit in an uncomfortable church pew for an hour or longer, bumping their feet against the kneelers, listening to, let's face it, usually windy and ill conceived sermons and mumbling along to unsingible hymns while they wait to receive the Holy Sacraments," Jefferts-Schori explained. "And, frankly, our clergy don't have time for it any longer, either, what with global warming to fight and a real chance of putting a Democrat back in the White House in 2008."</w:t>
      </w:r>
    </w:p>
    <w:p>
      <w:pPr>
        <w:spacing w:after="160"/>
      </w:pPr>
      <w:r>
        <w:rPr>
          <w:rFonts w:ascii="Arial" w:cs="Arial" w:eastAsia="Arial" w:hAnsi="Arial"/>
          <w:sz w:val="22"/>
          <w:szCs w:val="22"/>
        </w:rPr>
        <w:t xml:space="preserve">With an initial roll-out in the Dioceses of Newark, New Jersey and Washington, D.C., Episcopal ACM's will feature state of the art touch screens (Braille and voice enhanced for visually impaired driver-communicants) and accept both currency and debit and credit cards for tithing. A sliding tray will then open and communicants will receive consecrated, individually wrapped wafers and sippie-packaged wine while a pre-recorded message intones "the Body and Blood of Christ."</w:t>
      </w:r>
    </w:p>
    <w:p>
      <w:pPr>
        <w:spacing w:after="160"/>
      </w:pPr>
      <w:r>
        <w:rPr>
          <w:rFonts w:ascii="Arial" w:cs="Arial" w:eastAsia="Arial" w:hAnsi="Arial"/>
          <w:sz w:val="22"/>
          <w:szCs w:val="22"/>
        </w:rPr>
        <w:t xml:space="preserve">Jefferts-Schori credits the idea of ACM's as the brainchild of retired Bishop John Shelby Spong. "Johnny and I were having drinks a couple of months ago and he was telling me about an epiphany he had just outside Damascus, Georgia while promoting his latest book, Holy Scripture, Who The Hell Needs It? 'I was running late that Sunday morning, BK' - he always calls me BK, you know, short for "Bishop Katie" - 'I had a ten o'clock book signing at Borders to get to and I was frustrated, you know, because I wasn't going to have time to go to church, too.</w:t>
      </w:r>
    </w:p>
    <w:p>
      <w:pPr>
        <w:spacing w:after="160"/>
      </w:pPr>
      <w:r>
        <w:rPr>
          <w:rFonts w:ascii="Arial" w:cs="Arial" w:eastAsia="Arial" w:hAnsi="Arial"/>
          <w:sz w:val="22"/>
          <w:szCs w:val="22"/>
        </w:rPr>
        <w:t xml:space="preserve">Well, on my way to the mall I stopped to go to the CVS drive-thru pharmacy window to pick up a prescription, and that's when it struck me. If religion is the opiate of the masses, why not bring the church into the 21st century and distribute our controlled substances just like Big Pharma does?'"</w:t>
      </w:r>
    </w:p>
    <w:p>
      <w:pPr>
        <w:spacing w:after="160"/>
      </w:pPr>
      <w:r>
        <w:rPr>
          <w:rFonts w:ascii="Arial" w:cs="Arial" w:eastAsia="Arial" w:hAnsi="Arial"/>
          <w:sz w:val="22"/>
          <w:szCs w:val="22"/>
        </w:rPr>
        <w:t xml:space="preserve">Jefferts-Schori said if Drive-Thru ACM's succeed as anticipated, plans are already under way to modify church lawn sprinkler systems for baptismal purposes.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TO OFFER DRIVE-THRU COMMUNION</dc:title>
  <dc:creator>VirtueOnline Archive</dc:creator>
  <cp:lastModifiedBy>Un-named</cp:lastModifiedBy>
  <cp:revision>1</cp:revision>
  <dcterms:created xsi:type="dcterms:W3CDTF">2026-04-22T11:54:31.278Z</dcterms:created>
  <dcterms:modified xsi:type="dcterms:W3CDTF">2026-04-22T11:54:31.278Z</dcterms:modified>
</cp:coreProperties>
</file>

<file path=docProps/custom.xml><?xml version="1.0" encoding="utf-8"?>
<Properties xmlns="http://schemas.openxmlformats.org/officeDocument/2006/custom-properties" xmlns:vt="http://schemas.openxmlformats.org/officeDocument/2006/docPropsVTypes"/>
</file>