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 OF ARKANSAS: SAME SEX BLESSINGS 1, SATAN 0</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Lockwood</w:t>
      </w:r>
    </w:p>
    <w:p>
      <w:pPr>
        <w:spacing w:after="160"/>
      </w:pPr>
      <w:r>
        <w:rPr>
          <w:rFonts w:ascii="Arial" w:cs="Arial" w:eastAsia="Arial" w:hAnsi="Arial"/>
          <w:sz w:val="22"/>
          <w:szCs w:val="22"/>
        </w:rPr>
        <w:t xml:space="preserve">The Bible Belt Blogger</w:t>
      </w:r>
    </w:p>
    <w:p>
      <w:pPr>
        <w:spacing w:after="160"/>
      </w:pPr>
      <w:r>
        <w:rPr>
          <w:rFonts w:ascii="Arial" w:cs="Arial" w:eastAsia="Arial" w:hAnsi="Arial"/>
          <w:sz w:val="22"/>
          <w:szCs w:val="22"/>
        </w:rPr>
        <w:t xml:space="preserve">http://biblebeltblogger.com/</w:t>
      </w:r>
    </w:p>
    <w:p>
      <w:pPr>
        <w:spacing w:after="160"/>
      </w:pPr>
      <w:r>
        <w:rPr>
          <w:rFonts w:ascii="Arial" w:cs="Arial" w:eastAsia="Arial" w:hAnsi="Arial"/>
          <w:sz w:val="22"/>
          <w:szCs w:val="22"/>
        </w:rPr>
        <w:t xml:space="preserve">March 29, 2011</w:t>
      </w:r>
    </w:p>
    <w:p>
      <w:pPr>
        <w:spacing w:after="160"/>
      </w:pPr>
      <w:r>
        <w:rPr>
          <w:rFonts w:ascii="Arial" w:cs="Arial" w:eastAsia="Arial" w:hAnsi="Arial"/>
          <w:sz w:val="22"/>
          <w:szCs w:val="22"/>
        </w:rPr>
        <w:t xml:space="preserve">The Rev. Larry Benfield, bishop of the Episcopal Diocese of Arkansas, has written a letter to Natural State Episcopalians portraying gay ordination and same-sex blessings as a victory for God and a defeat for the devil and all his works.</w:t>
      </w:r>
    </w:p>
    <w:p>
      <w:pPr>
        <w:spacing w:after="160"/>
      </w:pPr>
      <w:r>
        <w:rPr>
          <w:rFonts w:ascii="Arial" w:cs="Arial" w:eastAsia="Arial" w:hAnsi="Arial"/>
          <w:sz w:val="22"/>
          <w:szCs w:val="22"/>
        </w:rPr>
        <w:t xml:space="preserve">The General Convention's "moderate" votes in favor of ordaining and blessing homosexuality will allow the church to shift its attention from chromosomes to mission, Benfield predicts, writing: "I often say that Satan likes us to talk about sex; it takes our focus off of our mission. And if that supposition is true, we have given Satan one less tool for the next three years."</w:t>
      </w:r>
    </w:p>
    <w:p>
      <w:pPr>
        <w:spacing w:after="160"/>
      </w:pPr>
      <w:r>
        <w:rPr>
          <w:rFonts w:ascii="Arial" w:cs="Arial" w:eastAsia="Arial" w:hAnsi="Arial"/>
          <w:sz w:val="22"/>
          <w:szCs w:val="22"/>
        </w:rPr>
        <w:t xml:space="preserve">[Episcopalians won't hold another General Convention until 2012.]</w:t>
      </w:r>
    </w:p>
    <w:p>
      <w:pPr>
        <w:spacing w:after="160"/>
      </w:pPr>
      <w:r>
        <w:rPr>
          <w:rFonts w:ascii="Arial" w:cs="Arial" w:eastAsia="Arial" w:hAnsi="Arial"/>
          <w:sz w:val="22"/>
          <w:szCs w:val="22"/>
        </w:rPr>
        <w:t xml:space="preserve">The text of the letter is below.</w:t>
      </w:r>
    </w:p>
    <w:p>
      <w:pPr>
        <w:spacing w:after="160"/>
      </w:pPr>
      <w:r>
        <w:rPr>
          <w:rFonts w:ascii="Arial" w:cs="Arial" w:eastAsia="Arial" w:hAnsi="Arial"/>
          <w:sz w:val="22"/>
          <w:szCs w:val="22"/>
        </w:rPr>
        <w:t xml:space="preserve">Bishop Benfield's Report on General Convention 2009 to the Episcopal Church in Arkansas</w:t>
      </w:r>
    </w:p>
    <w:p>
      <w:pPr>
        <w:spacing w:after="160"/>
      </w:pPr>
      <w:r>
        <w:rPr>
          <w:rFonts w:ascii="Arial" w:cs="Arial" w:eastAsia="Arial" w:hAnsi="Arial"/>
          <w:sz w:val="22"/>
          <w:szCs w:val="22"/>
        </w:rPr>
        <w:t xml:space="preserve">The 76th General Convention of the Episcopal Church ended three days ago, and I want to share with you my impressions of the work now that I have returned home. I hope also to meet with you in groups across the state in the coming weeks so that we can have more substantive conversations.</w:t>
      </w:r>
    </w:p>
    <w:p>
      <w:pPr>
        <w:spacing w:after="160"/>
      </w:pPr>
      <w:r>
        <w:rPr>
          <w:rFonts w:ascii="Arial" w:cs="Arial" w:eastAsia="Arial" w:hAnsi="Arial"/>
          <w:sz w:val="22"/>
          <w:szCs w:val="22"/>
        </w:rPr>
        <w:t xml:space="preserve">The urging of the presiding bishop that almost all of us agree with is that it is time to be about the mission of the church. It is no longer business as usual. A reporter asked me what I thought this convention would be remembered for, and I replied that in the long run it may be the convention that said "business as usual" is no longer acceptable.</w:t>
      </w:r>
    </w:p>
    <w:p>
      <w:pPr>
        <w:spacing w:after="160"/>
      </w:pPr>
      <w:r>
        <w:rPr>
          <w:rFonts w:ascii="Arial" w:cs="Arial" w:eastAsia="Arial" w:hAnsi="Arial"/>
          <w:sz w:val="22"/>
          <w:szCs w:val="22"/>
        </w:rPr>
        <w:t xml:space="preserve">The first sign of that change is that we approved a budget for the next three years that shakes up who we are. The old ways of doing things are at an end. There is less money for commission meetings and headquarters staffing and more for Latino ministries and financial help for seminarians, for example. We have finally begun to realize that the vital mission of the church takes place in local congregations, not at church headquarters.</w:t>
      </w:r>
    </w:p>
    <w:p>
      <w:pPr>
        <w:spacing w:after="160"/>
      </w:pPr>
      <w:r>
        <w:rPr>
          <w:rFonts w:ascii="Arial" w:cs="Arial" w:eastAsia="Arial" w:hAnsi="Arial"/>
          <w:sz w:val="22"/>
          <w:szCs w:val="22"/>
        </w:rPr>
        <w:t xml:space="preserve">The second sign that it is not business as usual was our willingness to tackle some important social issues with which society at large is struggling as well. We may have finally been able to set aside human sexuality as the issue that consumes all our time and energy.</w:t>
      </w:r>
    </w:p>
    <w:p>
      <w:pPr>
        <w:spacing w:after="160"/>
      </w:pPr>
      <w:r>
        <w:rPr>
          <w:rFonts w:ascii="Arial" w:cs="Arial" w:eastAsia="Arial" w:hAnsi="Arial"/>
          <w:sz w:val="22"/>
          <w:szCs w:val="22"/>
        </w:rPr>
        <w:t xml:space="preserve">What the Convention said first is that the Episcopal Church remains committed to the Anglican Communion. Indeed, we showed that commitment through our desire to continue funding Communion activities, and we saw the reciprocal love that other parts of the Communion have for us in the attendance at Convention of primates from all over the world, including Africa.</w:t>
      </w:r>
    </w:p>
    <w:p>
      <w:pPr>
        <w:spacing w:after="160"/>
      </w:pPr>
      <w:r>
        <w:rPr>
          <w:rFonts w:ascii="Arial" w:cs="Arial" w:eastAsia="Arial" w:hAnsi="Arial"/>
          <w:sz w:val="22"/>
          <w:szCs w:val="22"/>
        </w:rPr>
        <w:t xml:space="preserve">Regarding ordination, we stated that God's call to the ordained ministry is a mystery which the church attempts to discern for all people through our discernment processes. Some people might read this as an overturning of a resolution (BO33) of the 75th General Convention, in which Convention stated that it urged restraint on the ordination to the episcopate of people whose manner of life might be a cause for concern for the larger Communion. Those of us at this Convention believe that these two resolutions "walk alongside" one another as we continue to discern God's will for us, and a letter from the presiding bishop and the president of the House of Deputies to the archbishop of Canterbury stated that fact. It was a moderate response to the love that we have for the Communion and to the mystery of God's call to us in this Church.</w:t>
      </w:r>
    </w:p>
    <w:p>
      <w:pPr>
        <w:spacing w:after="160"/>
      </w:pPr>
      <w:r>
        <w:rPr>
          <w:rFonts w:ascii="Arial" w:cs="Arial" w:eastAsia="Arial" w:hAnsi="Arial"/>
          <w:sz w:val="22"/>
          <w:szCs w:val="22"/>
        </w:rPr>
        <w:t xml:space="preserve">The second area of public interest is how the church views same-gender unions. This is a subject in which society has greatly changed since the last convention. We now have six states in which marriage of same-gendered persons is legal, and more states in which civil unions are legal. This Convention felt that it is time for a renewed pastoral response to this present reality. Thus, we advised bishops that they may provide a generous pastoral response to meet the needs of members of this Church. We did not order the publication of any authorized rites, and we made no attempt whatsoever to change the language of the Book of Common Prayer to be "gender neutral" in its marriage rite. I think that the response was moderate and in keeping with the reality of where church and society find themselves today.</w:t>
      </w:r>
    </w:p>
    <w:p>
      <w:pPr>
        <w:spacing w:after="160"/>
      </w:pPr>
      <w:r>
        <w:rPr>
          <w:rFonts w:ascii="Arial" w:cs="Arial" w:eastAsia="Arial" w:hAnsi="Arial"/>
          <w:sz w:val="22"/>
          <w:szCs w:val="22"/>
        </w:rPr>
        <w:t xml:space="preserve">I am firmly convinced that had this Convention made no statements about these issues, we would have continued to be obsessed by them for the next three years, when our real need is to turn our attention to the mission of the church, which is to restore all people to unity with God and each other in Christ. I often say that Satan likes us to talk about sex; it takes our focus off of our mission. And if that supposition is true, we have given Satan one less tool for the next three years. We have spoken honestly and lovingly about where the Church finds itself in a real world. Now we can focus on proclaiming good news to the people who stand outside our doors. As the presiding bishop said, the heartbeat of this church is going to be, "mission, mission, mission."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message from Larry Benfield, Bishop of Arkansas</w:t>
      </w:r>
    </w:p>
    <w:p>
      <w:pPr>
        <w:spacing w:after="160"/>
      </w:pPr>
      <w:r>
        <w:rPr>
          <w:rFonts w:ascii="Arial" w:cs="Arial" w:eastAsia="Arial" w:hAnsi="Arial"/>
          <w:sz w:val="22"/>
          <w:szCs w:val="22"/>
        </w:rPr>
        <w:t xml:space="preserve">The Book of Common Prayer tells us that the mission of the church is to restore all people to unity with God and each other in Christ, That is the reason we exist, and we gather each week for comfort and the strength God gives us for that mission.</w:t>
      </w:r>
    </w:p>
    <w:p>
      <w:pPr>
        <w:spacing w:after="160"/>
      </w:pPr>
      <w:r>
        <w:rPr>
          <w:rFonts w:ascii="Arial" w:cs="Arial" w:eastAsia="Arial" w:hAnsi="Arial"/>
          <w:sz w:val="22"/>
          <w:szCs w:val="22"/>
        </w:rPr>
        <w:t xml:space="preserve">What undergirds our mission is our trust in resurrection, our trust that God's unconditional Jove overcomes all things, even death itself, the story of which is told powerfully in the life and death of Jesus the Christ and the subsequent appearances of his resurrected body among his first followers-and still among his followers today. Resurrection undergirds everything we do, and Paul tells us that we are now members of the body of Christ</w:t>
      </w:r>
    </w:p>
    <w:p>
      <w:pPr>
        <w:spacing w:after="160"/>
      </w:pPr>
      <w:r>
        <w:rPr>
          <w:rFonts w:ascii="Arial" w:cs="Arial" w:eastAsia="Arial" w:hAnsi="Arial"/>
          <w:sz w:val="22"/>
          <w:szCs w:val="22"/>
        </w:rPr>
        <w:t xml:space="preserve">As the Benedictines have told us for centuries, Jesus is always knocking on our door. It is reason enough to open church doors. Our congregations are changed when we stop focusing on ourselves and instead focus on mission, when we start looking outside the doors of our buildings. When we see Jesus walking among us we will be surprisingly, fundamentally changed. It is a way to live that is just as possible in Lake Village as it is in Bella Vista, in Paragould as it is in Foreman, in El Dorado as it is in Little Rock. We can live that way as a congregation of four hundred or twenty. To say otherwise is to live as people with no hope, to live as a people unwilling to be surprised by God.</w:t>
      </w:r>
    </w:p>
    <w:p>
      <w:pPr>
        <w:spacing w:after="160"/>
      </w:pPr>
      <w:r>
        <w:rPr>
          <w:rFonts w:ascii="Arial" w:cs="Arial" w:eastAsia="Arial" w:hAnsi="Arial"/>
          <w:sz w:val="22"/>
          <w:szCs w:val="22"/>
        </w:rPr>
        <w:t xml:space="preserve">I am confident that our Anglican approach to the Christian faith is a message that people want and need. We have a history of profoundly moving worship and generosity to the suffering and intellectual honesty for which' people are searching in this age of commercialism, greed, war, and dishonesty. If we are confident that God is doing a new thing through us, then we will welcome the stranger with open arms.</w:t>
      </w:r>
    </w:p>
    <w:p>
      <w:pPr>
        <w:spacing w:after="160"/>
      </w:pPr>
      <w:r>
        <w:rPr>
          <w:rFonts w:ascii="Arial" w:cs="Arial" w:eastAsia="Arial" w:hAnsi="Arial"/>
          <w:sz w:val="22"/>
          <w:szCs w:val="22"/>
        </w:rPr>
        <w:t xml:space="preserve">To put it simply, we will go forward and do the mission of the church because in so doing we will see Jesus. We will see Jesus in the face of friend and stranger. We will see Jesus in the face of young and old. We will see Jesus in the face of the strong and the weak. We will see Jesus in very concrete ways in towns large and small.</w:t>
      </w:r>
    </w:p>
    <w:p>
      <w:pPr>
        <w:spacing w:after="160"/>
      </w:pPr>
      <w:r>
        <w:rPr>
          <w:rFonts w:ascii="Arial" w:cs="Arial" w:eastAsia="Arial" w:hAnsi="Arial"/>
          <w:sz w:val="22"/>
          <w:szCs w:val="22"/>
        </w:rPr>
        <w:t xml:space="preserve">You ask, "How?" Well, let me give you a few examples. Peggy Barry, newly ordained as a priest, represents the face of East Arkansas and the aspirations of people in towns and congregations that struggle financially and numerically, and, let's face it, racially. Talk about an area where the restoration of all people is the mission of the church. We will see Jesus in the face of Peggy and the people among whom she serves.</w:t>
      </w:r>
    </w:p>
    <w:p>
      <w:pPr>
        <w:spacing w:after="160"/>
      </w:pPr>
      <w:r>
        <w:rPr>
          <w:rFonts w:ascii="Arial" w:cs="Arial" w:eastAsia="Arial" w:hAnsi="Arial"/>
          <w:sz w:val="22"/>
          <w:szCs w:val="22"/>
        </w:rPr>
        <w:t xml:space="preserve">Michael Briggs is an apartment complex manager who is now a member of the clergy. He may be as evangelical a member of the clergy as we have in this diocese; I have the feeling that evangelism is in his DNA. He and his spouse Tim are active in the life of St Mark's Church in Jonesboro, where he will be working and where his very presence in a collar is a symbol of how the church restores people to unity one with another. We will see Jesus in the face of Michael and the people of Jonesboro who want good news in their lives.</w:t>
      </w:r>
    </w:p>
    <w:p>
      <w:pPr>
        <w:spacing w:after="160"/>
      </w:pPr>
      <w:r>
        <w:rPr>
          <w:rFonts w:ascii="Arial" w:cs="Arial" w:eastAsia="Arial" w:hAnsi="Arial"/>
          <w:sz w:val="22"/>
          <w:szCs w:val="22"/>
        </w:rPr>
        <w:t xml:space="preserve">Guillermo Castillo is a newly received priest with a vital and active ministry among the people in this state who speak Spanish, either because it is their choice or their only language. Guillermo is a sign of how the restoring of relationships occurs across cultural boundaries. We will see Jesus in the face of Guillermo and the people he brings to us. They are gifts that will enrich our lives as a church.</w:t>
      </w:r>
    </w:p>
    <w:p>
      <w:pPr>
        <w:spacing w:after="160"/>
      </w:pPr>
      <w:r>
        <w:rPr>
          <w:rFonts w:ascii="Arial" w:cs="Arial" w:eastAsia="Arial" w:hAnsi="Arial"/>
          <w:sz w:val="22"/>
          <w:szCs w:val="22"/>
        </w:rPr>
        <w:t xml:space="preserve">1 am going to be frank. It is hard many days to see Jesus in the face of everyone we encounter when so much of how this world is constructed is to set one person against another, to see one person as inferior to someone else, whether on the basis of class or wealth or race or sexual orientation or even political party affiliation. But the church is in some ways profoundly counter-cultural, We work to usher in the kingdom of God in which everyone is reconciled one to another in Christ and all of us are reconciled to God, That is why we as a church exist, not for ourselves, not for our own comfort, not for our own sense of well being, but instead for every person who still stands outside our doors and who wants to hear the good news that in God all things and all people are made new. Whether or not they know it, people are looking for resurrection.</w:t>
      </w:r>
    </w:p>
    <w:p>
      <w:pPr>
        <w:spacing w:after="160"/>
      </w:pPr>
      <w:r>
        <w:rPr>
          <w:rFonts w:ascii="Arial" w:cs="Arial" w:eastAsia="Arial" w:hAnsi="Arial"/>
          <w:sz w:val="22"/>
          <w:szCs w:val="22"/>
        </w:rPr>
        <w:t xml:space="preserve">As long as I am your bishop, I will continue to remind you that we will see Jesus. It is both a current reality and our future hope. We will proclaim that Christ has died and has been resurrected and walks among us. That truth changes lives. It gives us as a church a reason for living. We will support this way to live with our prayers and our pocketbooks and our time because it changes who we are. It changes us into the people of God.</w:t>
      </w:r>
    </w:p>
    <w:p>
      <w:pPr>
        <w:spacing w:after="160"/>
      </w:pPr>
      <w:r>
        <w:rPr>
          <w:rFonts w:ascii="Arial" w:cs="Arial" w:eastAsia="Arial" w:hAnsi="Arial"/>
          <w:sz w:val="22"/>
          <w:szCs w:val="22"/>
        </w:rPr>
        <w:t xml:space="preserve">If you are asked what in the world the Episcopal Church is up to, asked why we worship as we do, asked why we are so welcoming, asked why we love to wrestle with tough and often unanswered questions, simply reply, "We will see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 OF ARKANSAS: SAME SEX BLESSINGS 1, SATAN 0</dc:title>
  <dc:creator>VirtueOnline Archive</dc:creator>
  <cp:lastModifiedBy>Un-named</cp:lastModifiedBy>
  <cp:revision>1</cp:revision>
  <dcterms:created xsi:type="dcterms:W3CDTF">2026-04-22T11:55:27.641Z</dcterms:created>
  <dcterms:modified xsi:type="dcterms:W3CDTF">2026-04-22T11:55:27.641Z</dcterms:modified>
</cp:coreProperties>
</file>

<file path=docProps/custom.xml><?xml version="1.0" encoding="utf-8"?>
<Properties xmlns="http://schemas.openxmlformats.org/officeDocument/2006/custom-properties" xmlns:vt="http://schemas.openxmlformats.org/officeDocument/2006/docPropsVTypes"/>
</file>