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THREE ORTHODOX GROUPS CALL ON PRIMATES TO THROW ECUSA OUT</w:t>
      </w:r>
    </w:p>
    <w:p>
      <w:pPr>
        <w:pBdr>
          <w:bottom w:val="single" w:color="AAAAAA" w:sz="6"/>
        </w:pBdr>
        <w:spacing w:after="200" w:before="0"/>
      </w:pPr>
    </w:p>
    <w:p>
      <w:pPr>
        <w:spacing w:after="160"/>
      </w:pPr>
      <w:r>
        <w:rPr>
          <w:rFonts w:ascii="Arial" w:cs="Arial" w:eastAsia="Arial" w:hAnsi="Arial"/>
          <w:sz w:val="22"/>
          <w:szCs w:val="22"/>
        </w:rPr>
        <w:t xml:space="preserve">The following statement was issued following a meeting of the Council of Church Society, the Fellowship of Word and Spirit, and Reform.</w:t>
      </w:r>
    </w:p>
    <w:p>
      <w:pPr>
        <w:spacing w:after="160"/>
      </w:pPr>
      <w:r>
        <w:rPr>
          <w:rFonts w:ascii="Arial" w:cs="Arial" w:eastAsia="Arial" w:hAnsi="Arial"/>
          <w:sz w:val="22"/>
          <w:szCs w:val="22"/>
        </w:rPr>
        <w:t xml:space="preserve">1 February 2005</w:t>
      </w:r>
    </w:p>
    <w:p>
      <w:pPr>
        <w:spacing w:after="160"/>
      </w:pPr>
      <w:r>
        <w:rPr>
          <w:rFonts w:ascii="Arial" w:cs="Arial" w:eastAsia="Arial" w:hAnsi="Arial"/>
          <w:sz w:val="22"/>
          <w:szCs w:val="22"/>
        </w:rPr>
        <w:t xml:space="preserve">At a meeting of the Councils of Church Society, the Fellowship of Word and Spirit, and Reform held last week those present: Affirmed their commitment to the supreme authority of the Word of God and noted that this is the express position of the Church of England; agreed that they continue to be strongly united in opposition to the proposals to consecrate women as Bishops, since such an innovation would be contrary to the Word of God; and agreed to call upon the Primates of the Anglican Communion to declare ECUSA and the Diocese of New Westminster, and Bishops supportive of them, out of Communion unless and until they repent for the actions they have taken, and further that those seeking to provide oversight to those opposed to such actions are acting as faithful Anglicans and should not regret or apologise for providing oversight.</w:t>
      </w:r>
    </w:p>
    <w:p>
      <w:pPr>
        <w:spacing w:after="160"/>
      </w:pPr>
      <w:r>
        <w:rPr>
          <w:rFonts w:ascii="Arial" w:cs="Arial" w:eastAsia="Arial" w:hAnsi="Arial"/>
          <w:sz w:val="22"/>
          <w:szCs w:val="22"/>
        </w:rPr>
        <w:t xml:space="preserve">Revd David Banting, Chairman, Reform</w:t>
      </w:r>
    </w:p>
    <w:p>
      <w:pPr>
        <w:spacing w:after="160"/>
      </w:pPr>
      <w:r>
        <w:rPr>
          <w:rFonts w:ascii="Arial" w:cs="Arial" w:eastAsia="Arial" w:hAnsi="Arial"/>
          <w:sz w:val="22"/>
          <w:szCs w:val="22"/>
        </w:rPr>
        <w:t xml:space="preserve">Revd George Curry, Chairman, Church Society</w:t>
      </w:r>
    </w:p>
    <w:p>
      <w:pPr>
        <w:spacing w:after="160"/>
      </w:pPr>
      <w:r>
        <w:rPr>
          <w:rFonts w:ascii="Arial" w:cs="Arial" w:eastAsia="Arial" w:hAnsi="Arial"/>
          <w:sz w:val="22"/>
          <w:szCs w:val="22"/>
        </w:rPr>
        <w:t xml:space="preserve">Revd Simon Vibert, Chairman, Fellowship of Word and Spirit</w:t>
      </w:r>
    </w:p>
    <w:p>
      <w:pPr>
        <w:spacing w:after="160"/>
      </w:pPr>
      <w:r>
        <w:rPr>
          <w:rFonts w:ascii="Arial" w:cs="Arial" w:eastAsia="Arial" w:hAnsi="Arial"/>
          <w:sz w:val="22"/>
          <w:szCs w:val="22"/>
        </w:rPr>
        <w:t xml:space="preserve">For further information please contact: Revd David Phillips (01923-235111 07801-265049) General Secretary and General Synod Representative for St. Alban's Diocese Revd Rod Thomas (07906-331110) Reform Press Officer and General Synod Representative for Exeter Diocese Revd Simon Vibert (020-8946-3396) Chairman of the Fellowship and Word and Spirit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THREE ORTHODOX GROUPS CALL ON PRIMATES TO THROW ECUSA OUT</dc:title>
  <dc:creator>VirtueOnline Archive</dc:creator>
  <cp:lastModifiedBy>Un-named</cp:lastModifiedBy>
  <cp:revision>1</cp:revision>
  <dcterms:created xsi:type="dcterms:W3CDTF">2026-04-22T11:54:08.856Z</dcterms:created>
  <dcterms:modified xsi:type="dcterms:W3CDTF">2026-04-22T11:54:08.856Z</dcterms:modified>
</cp:coreProperties>
</file>

<file path=docProps/custom.xml><?xml version="1.0" encoding="utf-8"?>
<Properties xmlns="http://schemas.openxmlformats.org/officeDocument/2006/custom-properties" xmlns:vt="http://schemas.openxmlformats.org/officeDocument/2006/docPropsVTypes"/>
</file>