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REPORT SETS OUT ROADMAP FOR WOMEN BISHOPS</w:t>
      </w:r>
    </w:p>
    <w:p>
      <w:pPr>
        <w:pBdr>
          <w:bottom w:val="single" w:color="AAAAAA" w:sz="6"/>
        </w:pBdr>
        <w:spacing w:after="200" w:before="0"/>
      </w:pPr>
    </w:p>
    <w:p>
      <w:pPr>
        <w:spacing w:after="160"/>
      </w:pPr>
      <w:r>
        <w:rPr>
          <w:rFonts w:ascii="Arial" w:cs="Arial" w:eastAsia="Arial" w:hAnsi="Arial"/>
          <w:sz w:val="22"/>
          <w:szCs w:val="22"/>
        </w:rPr>
        <w:t xml:space="preserve">Ruth Gledhill,</w:t>
      </w:r>
    </w:p>
    <w:p>
      <w:pPr>
        <w:spacing w:after="160"/>
      </w:pPr>
      <w:r>
        <w:rPr>
          <w:rFonts w:ascii="Arial" w:cs="Arial" w:eastAsia="Arial" w:hAnsi="Arial"/>
          <w:sz w:val="22"/>
          <w:szCs w:val="22"/>
        </w:rPr>
        <w:t xml:space="preserve">Religion Correspondent of The Times</w:t>
      </w:r>
    </w:p>
    <w:p>
      <w:pPr>
        <w:spacing w:after="160"/>
      </w:pPr>
      <w:r>
        <w:rPr>
          <w:rFonts w:ascii="Arial" w:cs="Arial" w:eastAsia="Arial" w:hAnsi="Arial"/>
          <w:sz w:val="22"/>
          <w:szCs w:val="22"/>
        </w:rPr>
        <w:t xml:space="preserve">http://www.timesonline.co.uk/tol/comment/faith/article3833950.ece</w:t>
      </w:r>
    </w:p>
    <w:p>
      <w:pPr>
        <w:spacing w:after="160"/>
      </w:pPr>
      <w:r>
        <w:rPr>
          <w:rFonts w:ascii="Arial" w:cs="Arial" w:eastAsia="Arial" w:hAnsi="Arial"/>
          <w:sz w:val="22"/>
          <w:szCs w:val="22"/>
        </w:rPr>
        <w:t xml:space="preserve">April 28, 2008</w:t>
      </w:r>
    </w:p>
    <w:p>
      <w:pPr>
        <w:spacing w:after="160"/>
      </w:pPr>
      <w:r>
        <w:rPr>
          <w:rFonts w:ascii="Arial" w:cs="Arial" w:eastAsia="Arial" w:hAnsi="Arial"/>
          <w:sz w:val="22"/>
          <w:szCs w:val="22"/>
        </w:rPr>
        <w:t xml:space="preserve">A "church within a church" is proposed in a new report as a way of finding a home for the opponents of women priests and bishops in the Church of England.</w:t>
      </w:r>
    </w:p>
    <w:p>
      <w:pPr>
        <w:spacing w:after="160"/>
      </w:pPr>
      <w:r>
        <w:rPr>
          <w:rFonts w:ascii="Arial" w:cs="Arial" w:eastAsia="Arial" w:hAnsi="Arial"/>
          <w:sz w:val="22"/>
          <w:szCs w:val="22"/>
        </w:rPr>
        <w:t xml:space="preserve">A series of new dioceses that would transcend geographical boundaries and be havens for men and women opposed to female ordination is the radical proposal set out in the long-awaited report on how to proceed with the Church's desire to consecrate women bishops.</w:t>
      </w:r>
    </w:p>
    <w:p>
      <w:pPr>
        <w:spacing w:after="160"/>
      </w:pPr>
      <w:r>
        <w:rPr>
          <w:rFonts w:ascii="Arial" w:cs="Arial" w:eastAsia="Arial" w:hAnsi="Arial"/>
          <w:sz w:val="22"/>
          <w:szCs w:val="22"/>
        </w:rPr>
        <w:t xml:space="preserve">The report sets out a number of possible options and says that the General Synod must decide. But if the Church decides to opt for a structural solution, it makes clear that this would be the best way forward.</w:t>
      </w:r>
    </w:p>
    <w:p>
      <w:pPr>
        <w:spacing w:after="160"/>
      </w:pPr>
      <w:r>
        <w:rPr>
          <w:rFonts w:ascii="Arial" w:cs="Arial" w:eastAsia="Arial" w:hAnsi="Arial"/>
          <w:sz w:val="22"/>
          <w:szCs w:val="22"/>
        </w:rPr>
        <w:t xml:space="preserve">Critics claim the solution to how to consecrate women bishops without disenfranchising a substantial minority of opponents would leave the established Church resembling a "Gruyere cheese", with dioceses being left with large "holes" in them as parishes fled wholesale from the prospect of women bishops.</w:t>
      </w:r>
    </w:p>
    <w:p>
      <w:pPr>
        <w:spacing w:after="160"/>
      </w:pPr>
      <w:r>
        <w:rPr>
          <w:rFonts w:ascii="Arial" w:cs="Arial" w:eastAsia="Arial" w:hAnsi="Arial"/>
          <w:sz w:val="22"/>
          <w:szCs w:val="22"/>
        </w:rPr>
        <w:t xml:space="preserve">It would also set a new precedent in altering for the first time the centuries old principal of dioceses being determined by geographical boundaries. As a precedent adopted by the Church of England, the mother church of the entire Anglican Communion, it could even offer a way forward to a body in the throes of schism over how to accommodate those in favour and against gay ordination.</w:t>
      </w:r>
    </w:p>
    <w:p>
      <w:pPr>
        <w:spacing w:after="160"/>
      </w:pPr>
      <w:r>
        <w:rPr>
          <w:rFonts w:ascii="Arial" w:cs="Arial" w:eastAsia="Arial" w:hAnsi="Arial"/>
          <w:sz w:val="22"/>
          <w:szCs w:val="22"/>
        </w:rPr>
        <w:t xml:space="preserve">The long-awaited "Manchester report", published today, demands from the majority in support of women's ordination that they accept that the "theological convictions of those unable to receive the ordained ministry of women are within the spectrum of Anglican teaching and tradition."</w:t>
      </w:r>
    </w:p>
    <w:p>
      <w:pPr>
        <w:spacing w:after="160"/>
      </w:pPr>
      <w:r>
        <w:rPr>
          <w:rFonts w:ascii="Arial" w:cs="Arial" w:eastAsia="Arial" w:hAnsi="Arial"/>
          <w:sz w:val="22"/>
          <w:szCs w:val="22"/>
        </w:rPr>
        <w:t xml:space="preserve">Those who hold them should therefore be able to receive pastoral and sacramental care "in a way that is consistent with their convictions," it says.</w:t>
      </w:r>
    </w:p>
    <w:p>
      <w:pPr>
        <w:spacing w:after="160"/>
      </w:pPr>
      <w:r>
        <w:rPr>
          <w:rFonts w:ascii="Arial" w:cs="Arial" w:eastAsia="Arial" w:hAnsi="Arial"/>
          <w:sz w:val="22"/>
          <w:szCs w:val="22"/>
        </w:rPr>
        <w:t xml:space="preserve">The report warns that to consecrate women without safeguards for opponents "would trigger a period of uncertainty and turbulence within the Church of England." It says that many priests and congregations would undoubtedly leave. "The Church of England that emerged at the end of the process might possibly be more cohesive. It would undoubtedly be less theologically diverse."</w:t>
      </w:r>
    </w:p>
    <w:p>
      <w:pPr>
        <w:spacing w:after="160"/>
      </w:pPr>
      <w:r>
        <w:rPr>
          <w:rFonts w:ascii="Arial" w:cs="Arial" w:eastAsia="Arial" w:hAnsi="Arial"/>
          <w:sz w:val="22"/>
          <w:szCs w:val="22"/>
        </w:rPr>
        <w:t xml:space="preserve">The working group chaired by The Bishop of Manchester, the Right Revd Nigel McCulloch, was the second attempt to come up with a way of legislating for women bishops after an earlier attempt was rejected. The group included ecclesiastical Anglican heavyeweights such as the Archdeacon of Chester, the Ven Donald Allister, the Rev Jonathan Baker, principal of Pusey House, Oxford, the Dean of the Arches, Dr Sheila Cameron and the Dean of Leicester, the Very Revd Vivienne Faull, one of the most senior women in the Church.</w:t>
      </w:r>
    </w:p>
    <w:p>
      <w:pPr>
        <w:spacing w:after="160"/>
      </w:pPr>
      <w:r>
        <w:rPr>
          <w:rFonts w:ascii="Arial" w:cs="Arial" w:eastAsia="Arial" w:hAnsi="Arial"/>
          <w:sz w:val="22"/>
          <w:szCs w:val="22"/>
        </w:rPr>
        <w:t xml:space="preserve">The report breaks new ground by addressing how women can become bishops rather than whether they should. The General Synod in July 2005 voted to set in train the process to remove the legal obstacles to the ordination of women to the episcopate.</w:t>
      </w:r>
    </w:p>
    <w:p>
      <w:pPr>
        <w:spacing w:after="160"/>
      </w:pPr>
      <w:r>
        <w:rPr>
          <w:rFonts w:ascii="Arial" w:cs="Arial" w:eastAsia="Arial" w:hAnsi="Arial"/>
          <w:sz w:val="22"/>
          <w:szCs w:val="22"/>
        </w:rPr>
        <w:t xml:space="preserve">Previous attempts have foundered because of the problem of how to go with the majority support for women bishops while preserving a space for opponents without appearing to be discriminating or half-hearted about women bishops.</w:t>
      </w:r>
    </w:p>
    <w:p>
      <w:pPr>
        <w:spacing w:after="160"/>
      </w:pPr>
      <w:r>
        <w:rPr>
          <w:rFonts w:ascii="Arial" w:cs="Arial" w:eastAsia="Arial" w:hAnsi="Arial"/>
          <w:sz w:val="22"/>
          <w:szCs w:val="22"/>
        </w:rPr>
        <w:t xml:space="preserve">Even with the new solution of a number of extra-geographical dioceses with their own male bishops to provide spiritual havens for opponents, the process is likely to take until 2014. The solution is one of several proposed but is certain to be hotly debated over the coming years by parishes, dioceses and the General Synod, beginning at its meeting in York in July. But of all the structural solutions proposed, it is the one that would be the least complex.</w:t>
      </w:r>
    </w:p>
    <w:p>
      <w:pPr>
        <w:spacing w:after="160"/>
      </w:pPr>
      <w:r>
        <w:rPr>
          <w:rFonts w:ascii="Arial" w:cs="Arial" w:eastAsia="Arial" w:hAnsi="Arial"/>
          <w:sz w:val="22"/>
          <w:szCs w:val="22"/>
        </w:rPr>
        <w:t xml:space="preserve">The report says that by providing special dioceses, the Church provide the space and reassurance needed by those unable to receive the ordained ministry of women bishops and priests. "It would also simplify the position for the historic dioceses where there would no longer be any permitted distinction between men and women in ordained ministry."</w:t>
      </w:r>
    </w:p>
    <w:p>
      <w:pPr>
        <w:spacing w:after="160"/>
      </w:pPr>
      <w:r>
        <w:rPr>
          <w:rFonts w:ascii="Arial" w:cs="Arial" w:eastAsia="Arial" w:hAnsi="Arial"/>
          <w:sz w:val="22"/>
          <w:szCs w:val="22"/>
        </w:rPr>
        <w:t xml:space="preserve">However, some parishes would come under a bishop who was tens if not hundreds of miles away, and questions would arise over which cathedrals served the new dioceses, or whether new ones were needed. The Church is at present in the process of effectively amalgamating some dioceses to bring some or all of their separate functions under one roof, which could ultimately leave some "spare" cathedrals for those opposed to women's ordination.</w:t>
      </w:r>
    </w:p>
    <w:p>
      <w:pPr>
        <w:spacing w:after="160"/>
      </w:pPr>
      <w:r>
        <w:rPr>
          <w:rFonts w:ascii="Arial" w:cs="Arial" w:eastAsia="Arial" w:hAnsi="Arial"/>
          <w:sz w:val="22"/>
          <w:szCs w:val="22"/>
        </w:rPr>
        <w:t xml:space="preserve">Even though about half of those now in training for the priesthood are women, the opposition to them within the Church has barely shrunk. As they propel the Church into a six-year period of debate, legislation and undoubted protests, the report's authors admit that it is one of the "less attractive" features of the Church of England that it has, tended to over-legislate and over-prescribe. This has been partly because of its complexity but also because of "a deficit of trust", they say.</w:t>
      </w:r>
    </w:p>
    <w:p>
      <w:pPr>
        <w:spacing w:after="160"/>
      </w:pPr>
      <w:r>
        <w:rPr>
          <w:rFonts w:ascii="Arial" w:cs="Arial" w:eastAsia="Arial" w:hAnsi="Arial"/>
          <w:sz w:val="22"/>
          <w:szCs w:val="22"/>
        </w:rPr>
        <w:t xml:space="preserve">"It might be thought that the affairs of Churches and other Christian communities should be less hedged about by elaborate legal safeguards than those of organisations not committed to the precepts of Jesus Christ," they admit. "Nevertheless, those who had accepted in good faith that the Church of England wished to keep an honoured place for them, notwithstanding their conscientious difficulties over women's ordination, would feel badly let down. We have no doubt that many would conclude that they could no longer remain within a Church of England that had ceased to be willing to provide any reliable, national provisions for their convictions."</w:t>
      </w:r>
    </w:p>
    <w:p>
      <w:pPr>
        <w:spacing w:after="160"/>
      </w:pPr>
      <w:r>
        <w:rPr>
          <w:rFonts w:ascii="Arial" w:cs="Arial" w:eastAsia="Arial" w:hAnsi="Arial"/>
          <w:sz w:val="22"/>
          <w:szCs w:val="22"/>
        </w:rPr>
        <w:t xml:space="preserve">The report admits that this approach might be judged discriminatory, but says that to completely reject the objections to women bishops would be seen as "repudiating earlier assurances" given to their opponents, mostly on the Anglo-Catholic wing.</w:t>
      </w:r>
    </w:p>
    <w:p>
      <w:pPr>
        <w:spacing w:after="160"/>
      </w:pPr>
      <w:r>
        <w:rPr>
          <w:rFonts w:ascii="Arial" w:cs="Arial" w:eastAsia="Arial" w:hAnsi="Arial"/>
          <w:sz w:val="22"/>
          <w:szCs w:val="22"/>
        </w:rPr>
        <w:t xml:space="preserve">Currently, the opponents of women priests remain in their original dioceses and are cared for by traditionalist "flying bishops" but that would not be acceptable to them if their diocesan bishop was a woman. The report proposes ending that arrangement.</w:t>
      </w:r>
    </w:p>
    <w:p>
      <w:pPr>
        <w:spacing w:after="160"/>
      </w:pPr>
      <w:r>
        <w:rPr>
          <w:rFonts w:ascii="Arial" w:cs="Arial" w:eastAsia="Arial" w:hAnsi="Arial"/>
          <w:sz w:val="22"/>
          <w:szCs w:val="22"/>
        </w:rPr>
        <w:t xml:space="preserve">Bishop McCulloch said: "The central issue for the Church of England, as our report points out, is the extent to which the Church wishes to accommodate the breadth of theological views that it currently encompasses in relation to women priests and bishops."</w:t>
      </w:r>
    </w:p>
    <w:p>
      <w:pPr>
        <w:spacing w:after="160"/>
      </w:pPr>
      <w:r>
        <w:rPr>
          <w:rFonts w:ascii="Arial" w:cs="Arial" w:eastAsia="Arial" w:hAnsi="Arial"/>
          <w:sz w:val="22"/>
          <w:szCs w:val="22"/>
        </w:rPr>
        <w:t xml:space="preserve">Forward in Faith, the traditionalist group which had argued for a new, third province, said: "We are pleased to note that the report appears to have addressed most, if not all, of the issues which we raised with the Group and that it seems, among the several possible ways forward described, to include proposals which those unable to receive the ordination of women as bishops could in good conscience embrace."</w:t>
      </w:r>
    </w:p>
    <w:p>
      <w:pPr>
        <w:spacing w:after="160"/>
      </w:pPr>
      <w:r>
        <w:rPr>
          <w:rFonts w:ascii="Arial" w:cs="Arial" w:eastAsia="Arial" w:hAnsi="Arial"/>
          <w:sz w:val="22"/>
          <w:szCs w:val="22"/>
        </w:rPr>
        <w:t xml:space="preserve">A structural solution is likely to meet with strong opposition however from the Church's liberal wing. Christina Rees, of Women and the Church, urged the Synod not to adopt a structural solution but "to proceed without further delay to opening the episcopate to women."</w:t>
      </w:r>
    </w:p>
    <w:p>
      <w:pPr>
        <w:spacing w:after="160"/>
      </w:pPr>
      <w:r>
        <w:rPr>
          <w:rFonts w:ascii="Arial" w:cs="Arial" w:eastAsia="Arial" w:hAnsi="Arial"/>
          <w:sz w:val="22"/>
          <w:szCs w:val="22"/>
        </w:rPr>
        <w:t xml:space="preserve">She said: "This represents the simplest possible statutory approach with no legal arrangements for those who remain opposed to having women as bishops and priests."</w:t>
      </w:r>
    </w:p>
    <w:p>
      <w:pPr>
        <w:spacing w:after="160"/>
      </w:pPr>
      <w:r>
        <w:rPr>
          <w:rFonts w:ascii="Arial" w:cs="Arial" w:eastAsia="Arial" w:hAnsi="Arial"/>
          <w:sz w:val="22"/>
          <w:szCs w:val="22"/>
        </w:rPr>
        <w:t xml:space="preserve">She continued: "This report helps to clarify the way ahead for women to be bishops. There is still a way to go, but at last we can see the day coming when all orders of ministry will be open to both women and 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REPORT SETS OUT ROADMAP FOR WOMEN BISHOPS</dc:title>
  <dc:creator>VirtueOnline Archive</dc:creator>
  <cp:lastModifiedBy>Un-named</cp:lastModifiedBy>
  <cp:revision>1</cp:revision>
  <dcterms:created xsi:type="dcterms:W3CDTF">2026-04-22T11:54:44.684Z</dcterms:created>
  <dcterms:modified xsi:type="dcterms:W3CDTF">2026-04-22T11:54:44.684Z</dcterms:modified>
</cp:coreProperties>
</file>

<file path=docProps/custom.xml><?xml version="1.0" encoding="utf-8"?>
<Properties xmlns="http://schemas.openxmlformats.org/officeDocument/2006/custom-properties" xmlns:vt="http://schemas.openxmlformats.org/officeDocument/2006/docPropsVTypes"/>
</file>