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METHODISTS MAY BLESS GAY COUPLES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w:t>
      </w:r>
    </w:p>
    <w:p>
      <w:pPr>
        <w:spacing w:after="160"/>
      </w:pPr>
      <w:r>
        <w:rPr>
          <w:rFonts w:ascii="Arial" w:cs="Arial" w:eastAsia="Arial" w:hAnsi="Arial"/>
          <w:sz w:val="22"/>
          <w:szCs w:val="22"/>
        </w:rPr>
        <w:t xml:space="preserve">LONDON (May 7,2005)--THE Methodists could become the first mainstream church in Britain to offer blessings to gay couples who get "married" under the Government's new civil partnerships law.</w:t>
      </w:r>
    </w:p>
    <w:p>
      <w:pPr>
        <w:spacing w:after="160"/>
      </w:pPr>
      <w:r>
        <w:rPr>
          <w:rFonts w:ascii="Arial" w:cs="Arial" w:eastAsia="Arial" w:hAnsi="Arial"/>
          <w:sz w:val="22"/>
          <w:szCs w:val="22"/>
        </w:rPr>
        <w:t xml:space="preserve">Representatives at the Methodist Conference next month will debate whether to offer prayers or blessing services to same-sex couples. The Civil Partnership Act, which takes effect on December 5, creates a legal status of "civil partner", conferring many of the rights of married couples on gay partnerships.</w:t>
      </w:r>
    </w:p>
    <w:p>
      <w:pPr>
        <w:spacing w:after="160"/>
      </w:pPr>
      <w:r>
        <w:rPr>
          <w:rFonts w:ascii="Arial" w:cs="Arial" w:eastAsia="Arial" w:hAnsi="Arial"/>
          <w:sz w:val="22"/>
          <w:szCs w:val="22"/>
        </w:rPr>
        <w:t xml:space="preserve">The Methodist Church, which has 300,000 full members and more than a million other people who worship with it or have other links, is the country's third largest after the Anglicans and Roman Catholics.</w:t>
      </w:r>
    </w:p>
    <w:p>
      <w:pPr>
        <w:spacing w:after="160"/>
      </w:pPr>
      <w:r>
        <w:rPr>
          <w:rFonts w:ascii="Arial" w:cs="Arial" w:eastAsia="Arial" w:hAnsi="Arial"/>
          <w:sz w:val="22"/>
          <w:szCs w:val="22"/>
        </w:rPr>
        <w:t xml:space="preserve">It decided 12 years ago to conduct a study into its members' views on sexuality. After years of research, a report, Pilgrimage of Faith, will be debated at the conference in Torquay. The Times has seen an early draft, which shows that, although some Methodists take the traditionalist line, most agree that the Church should be " welcoming and inclusive" and should not turn people away because of their sexual orientation.</w:t>
      </w:r>
    </w:p>
    <w:p>
      <w:pPr>
        <w:spacing w:after="160"/>
      </w:pPr>
      <w:r>
        <w:rPr>
          <w:rFonts w:ascii="Arial" w:cs="Arial" w:eastAsia="Arial" w:hAnsi="Arial"/>
          <w:sz w:val="22"/>
          <w:szCs w:val="22"/>
        </w:rPr>
        <w:t xml:space="preserve">The strongest disagreements were on how the Church, which holds marriage and chastity outside marriage as its ideals, should respond to sexually active homosexuals.</w:t>
      </w:r>
    </w:p>
    <w:p>
      <w:pPr>
        <w:spacing w:after="160"/>
      </w:pPr>
      <w:r>
        <w:rPr>
          <w:rFonts w:ascii="Arial" w:cs="Arial" w:eastAsia="Arial" w:hAnsi="Arial"/>
          <w:sz w:val="22"/>
          <w:szCs w:val="22"/>
        </w:rPr>
        <w:t xml:space="preserve">Some Methodists believe that full inclusion of sexually active homosexuals is unacceptable, according to the draft. But it found that others "are moving towards allowing the full inclusion of sexually active lesbians and gay men in stable and committed relationships, whilst not necessarily believing that same-sex sexual activity is what God intends".</w:t>
      </w:r>
    </w:p>
    <w:p>
      <w:pPr>
        <w:spacing w:after="160"/>
      </w:pPr>
      <w:r>
        <w:rPr>
          <w:rFonts w:ascii="Arial" w:cs="Arial" w:eastAsia="Arial" w:hAnsi="Arial"/>
          <w:sz w:val="22"/>
          <w:szCs w:val="22"/>
        </w:rPr>
        <w:t xml:space="preserve">The issue is significant for church unity because of the crisis in the Anglican Communion. The Church of England and the Methodists recently signed a "covenant" agreement and the two churches are moving slowly towards unity.</w:t>
      </w:r>
    </w:p>
    <w:p>
      <w:pPr>
        <w:spacing w:after="160"/>
      </w:pPr>
      <w:r>
        <w:rPr>
          <w:rFonts w:ascii="Arial" w:cs="Arial" w:eastAsia="Arial" w:hAnsi="Arial"/>
          <w:sz w:val="22"/>
          <w:szCs w:val="22"/>
        </w:rPr>
        <w:t xml:space="preserve">The report recommends continuing the Church's doctrinal and disciplinary standards for the ordained ministry, indicating that Methodists will not go as far as American Anglicans in ordaining men and women in gay relationships. But a key recommendation to be debated requests guidance "on how to respond to requests to conduct prayers or services of blessing for same-sex couples, particularly in the light of recent legislation on civil partnerships."</w:t>
      </w:r>
    </w:p>
    <w:p>
      <w:pPr>
        <w:spacing w:after="160"/>
      </w:pPr>
      <w:r>
        <w:rPr>
          <w:rFonts w:ascii="Arial" w:cs="Arial" w:eastAsia="Arial" w:hAnsi="Arial"/>
          <w:sz w:val="22"/>
          <w:szCs w:val="22"/>
        </w:rPr>
        <w:t xml:space="preserve">The Church's authorised worship book includes a liturgy for blessing the civil marriage of a heterosexual couple. If the conference approved, ministers could adapt it to bless the civil partnerships of gay couples.</w:t>
      </w:r>
    </w:p>
    <w:p>
      <w:pPr>
        <w:spacing w:after="160"/>
      </w:pPr>
      <w:r>
        <w:rPr>
          <w:rFonts w:ascii="Arial" w:cs="Arial" w:eastAsia="Arial" w:hAnsi="Arial"/>
          <w:sz w:val="22"/>
          <w:szCs w:val="22"/>
        </w:rPr>
        <w:t xml:space="preserve">The Rev Jonathan Kerry, convener of the working party on the issue and the Church's secretary for worship and learning, said: "Conference will have to decide what to do. These are the issues we need to face up to."</w:t>
      </w:r>
    </w:p>
    <w:p>
      <w:pPr>
        <w:spacing w:after="160"/>
      </w:pPr>
      <w:r>
        <w:rPr>
          <w:rFonts w:ascii="Arial" w:cs="Arial" w:eastAsia="Arial" w:hAnsi="Arial"/>
          <w:sz w:val="22"/>
          <w:szCs w:val="22"/>
        </w:rPr>
        <w:t xml:space="preserve">THE HOLY CLUB # The Methodist Church was founded by John (1703-1791) and Charles (1707-1788) Wesley. Their father was rector of Epworth in Lincolnshire</w:t>
      </w:r>
    </w:p>
    <w:p>
      <w:pPr>
        <w:spacing w:after="160"/>
      </w:pPr>
      <w:r>
        <w:rPr>
          <w:rFonts w:ascii="Arial" w:cs="Arial" w:eastAsia="Arial" w:hAnsi="Arial"/>
          <w:sz w:val="22"/>
          <w:szCs w:val="22"/>
        </w:rPr>
        <w:t xml:space="preserve"># While at Oxford University John joined a student group that held religious meetings, earning them the nickname "The Holy Club" or "Methodists"</w:t>
      </w:r>
    </w:p>
    <w:p>
      <w:pPr>
        <w:spacing w:after="160"/>
      </w:pPr>
      <w:r>
        <w:rPr>
          <w:rFonts w:ascii="Arial" w:cs="Arial" w:eastAsia="Arial" w:hAnsi="Arial"/>
          <w:sz w:val="22"/>
          <w:szCs w:val="22"/>
        </w:rPr>
        <w:t xml:space="preserve"># In 1738 John, by then a C of E priest, launched a preaching ministry, with small groups that studied and prayed together. The movement became a separate Church and grew throughout the 18th century</w:t>
      </w:r>
    </w:p>
    <w:p>
      <w:pPr>
        <w:spacing w:after="160"/>
      </w:pPr>
      <w:r>
        <w:rPr>
          <w:rFonts w:ascii="Arial" w:cs="Arial" w:eastAsia="Arial" w:hAnsi="Arial"/>
          <w:sz w:val="22"/>
          <w:szCs w:val="22"/>
        </w:rPr>
        <w:t xml:space="preserve"># The third largest Christian church in England, there are around 6,100 Methodist churches in Britain involving 330,000 people</w:t>
      </w:r>
    </w:p>
    <w:p>
      <w:pPr>
        <w:spacing w:after="160"/>
      </w:pPr>
      <w:r>
        <w:rPr>
          <w:rFonts w:ascii="Arial" w:cs="Arial" w:eastAsia="Arial" w:hAnsi="Arial"/>
          <w:sz w:val="22"/>
          <w:szCs w:val="22"/>
        </w:rPr>
        <w:t xml:space="preserve"># Methodists do not separate faith from life and believe the Church does not have to keep out of politics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METHODISTS MAY BLESS GAY COUPLES</dc:title>
  <dc:creator>VirtueOnline Archive</dc:creator>
  <cp:lastModifiedBy>Un-named</cp:lastModifiedBy>
  <cp:revision>1</cp:revision>
  <dcterms:created xsi:type="dcterms:W3CDTF">2026-04-22T11:54:11.512Z</dcterms:created>
  <dcterms:modified xsi:type="dcterms:W3CDTF">2026-04-22T11:54:11.512Z</dcterms:modified>
</cp:coreProperties>
</file>

<file path=docProps/custom.xml><?xml version="1.0" encoding="utf-8"?>
<Properties xmlns="http://schemas.openxmlformats.org/officeDocument/2006/custom-properties" xmlns:vt="http://schemas.openxmlformats.org/officeDocument/2006/docPropsVTypes"/>
</file>