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FORWARD IN FAITH RESPONDS TO NEWS FROM THE REVISION COMMITTEE</w:t>
      </w:r>
    </w:p>
    <w:p>
      <w:pPr>
        <w:pBdr>
          <w:bottom w:val="single" w:color="AAAAAA" w:sz="6"/>
        </w:pBdr>
        <w:spacing w:after="200" w:before="0"/>
      </w:pPr>
    </w:p>
    <w:p>
      <w:pPr>
        <w:spacing w:after="160"/>
      </w:pPr>
      <w:r>
        <w:rPr>
          <w:rFonts w:ascii="Arial" w:cs="Arial" w:eastAsia="Arial" w:hAnsi="Arial"/>
          <w:sz w:val="22"/>
          <w:szCs w:val="22"/>
        </w:rPr>
        <w:t xml:space="preserve">www.forwardinfaith.com</w:t>
      </w:r>
    </w:p>
    <w:p>
      <w:pPr>
        <w:spacing w:after="160"/>
      </w:pPr>
      <w:r>
        <w:rPr>
          <w:rFonts w:ascii="Arial" w:cs="Arial" w:eastAsia="Arial" w:hAnsi="Arial"/>
          <w:sz w:val="22"/>
          <w:szCs w:val="22"/>
        </w:rPr>
        <w:t xml:space="preserve">October 9, 2009</w:t>
      </w:r>
    </w:p>
    <w:p>
      <w:pPr>
        <w:spacing w:after="160"/>
      </w:pPr>
      <w:r>
        <w:rPr>
          <w:rFonts w:ascii="Arial" w:cs="Arial" w:eastAsia="Arial" w:hAnsi="Arial"/>
          <w:sz w:val="22"/>
          <w:szCs w:val="22"/>
        </w:rPr>
        <w:t xml:space="preserve">Forward in Faith regrets that a majority of the Revision Committee has not supported the proposal for new dioceses put forward by the Catholic Group in General Synod to make provision for those conscientiously opposed to the consecration of women as bishops. We continue to believe that new dioceses would be both a better and a fairer way forward for all in the Church of England.</w:t>
      </w:r>
    </w:p>
    <w:p>
      <w:pPr>
        <w:spacing w:after="160"/>
      </w:pPr>
      <w:r>
        <w:rPr>
          <w:rFonts w:ascii="Arial" w:cs="Arial" w:eastAsia="Arial" w:hAnsi="Arial"/>
          <w:sz w:val="22"/>
          <w:szCs w:val="22"/>
        </w:rPr>
        <w:t xml:space="preserve">Nevertheless, we believe that the Revision Committee's proposal to make provision for the statutory transfer of jurisdiction to complementary bishops could be the basis for a way forward. However, we will need to evaluate the full details of the proposals carefully when they become available in order to assess them properly.</w:t>
      </w:r>
    </w:p>
    <w:p>
      <w:pPr>
        <w:spacing w:after="160"/>
      </w:pPr>
      <w:r>
        <w:rPr>
          <w:rFonts w:ascii="Arial" w:cs="Arial" w:eastAsia="Arial" w:hAnsi="Arial"/>
          <w:sz w:val="22"/>
          <w:szCs w:val="22"/>
        </w:rPr>
        <w:t xml:space="preserve">Following is the statement issued on behalf of the Revision Committee.</w:t>
      </w:r>
    </w:p>
    <w:p>
      <w:pPr>
        <w:spacing w:after="160"/>
      </w:pPr>
      <w:r>
        <w:rPr>
          <w:rFonts w:ascii="Arial" w:cs="Arial" w:eastAsia="Arial" w:hAnsi="Arial"/>
          <w:sz w:val="22"/>
          <w:szCs w:val="22"/>
        </w:rPr>
        <w:t xml:space="preserve">CHURCH OF ENGLAND: Revision Committee on Women in the Episcopate</w:t>
      </w:r>
    </w:p>
    <w:p>
      <w:pPr>
        <w:spacing w:after="160"/>
      </w:pPr>
      <w:r>
        <w:rPr>
          <w:rFonts w:ascii="Arial" w:cs="Arial" w:eastAsia="Arial" w:hAnsi="Arial"/>
          <w:sz w:val="22"/>
          <w:szCs w:val="22"/>
        </w:rPr>
        <w:t xml:space="preserve">October 8, 2009</w:t>
      </w:r>
    </w:p>
    <w:p>
      <w:pPr>
        <w:spacing w:after="160"/>
      </w:pPr>
      <w:r>
        <w:rPr>
          <w:rFonts w:ascii="Arial" w:cs="Arial" w:eastAsia="Arial" w:hAnsi="Arial"/>
          <w:sz w:val="22"/>
          <w:szCs w:val="22"/>
        </w:rPr>
        <w:t xml:space="preserve">The Revision Committee established by the General Synod to consider the draft legislation on enabling women to become bishops in the Church of England today completed the first phase of its work. The Committee has further meetings planned between now and December and is aiming to complete its task by Christmas so that its report can be debated in full Synod in February and the draft legislation begin its Revision Stage in full Synod.</w:t>
      </w:r>
    </w:p>
    <w:p>
      <w:pPr>
        <w:spacing w:after="160"/>
      </w:pPr>
      <w:r>
        <w:rPr>
          <w:rFonts w:ascii="Arial" w:cs="Arial" w:eastAsia="Arial" w:hAnsi="Arial"/>
          <w:sz w:val="22"/>
          <w:szCs w:val="22"/>
        </w:rPr>
        <w:t xml:space="preserve">The Committee received nearly 300 submissions, including more than 100 from members of General Synod. Many of these offered alternatives to the proposal in the draft legislation to make provision by way of statutory code of practice for those unable on grounds of theological conviction to receive the episcopal and/or priestly ministry of women.</w:t>
      </w:r>
    </w:p>
    <w:p>
      <w:pPr>
        <w:spacing w:after="160"/>
      </w:pPr>
      <w:r>
        <w:rPr>
          <w:rFonts w:ascii="Arial" w:cs="Arial" w:eastAsia="Arial" w:hAnsi="Arial"/>
          <w:sz w:val="22"/>
          <w:szCs w:val="22"/>
        </w:rPr>
        <w:t xml:space="preserve">In the seven meetings that it has held so far, the Committee has considered each of these alternatives: additional dioceses; the vesting by statute of certain functions in bishops with a special responsibility for those with conscientious difficulties; the creation of a recognised society for those with conscientious difficulties; and the adoption of the simplest possible legislation without a statutory code of practice.</w:t>
      </w:r>
    </w:p>
    <w:p>
      <w:pPr>
        <w:spacing w:after="160"/>
      </w:pPr>
      <w:r>
        <w:rPr>
          <w:rFonts w:ascii="Arial" w:cs="Arial" w:eastAsia="Arial" w:hAnsi="Arial"/>
          <w:sz w:val="22"/>
          <w:szCs w:val="22"/>
        </w:rPr>
        <w:t xml:space="preserve">Of these, the Committee has, after receiving oral evidence and having lengthy discussions, voted to amend the draft Measure to provide for certain functions to be vested in bishops by statute rather than by delegation from the diocesan bishop under a statutory code of practice. The Committee will now be working through the consequential details flowing from this decision.</w:t>
      </w:r>
    </w:p>
    <w:p>
      <w:pPr>
        <w:spacing w:after="160"/>
      </w:pPr>
      <w:r>
        <w:rPr>
          <w:rFonts w:ascii="Arial" w:cs="Arial" w:eastAsia="Arial" w:hAnsi="Arial"/>
          <w:sz w:val="22"/>
          <w:szCs w:val="22"/>
        </w:rPr>
        <w:t xml:space="preserve">The work of the Revision Committee, whose task is to scrutinise the draft legislation line by line and consider submissions for amendment, is one stage in a process that still has a number of years to run. It will be open to the full Synod to revisit matters considered by the Revision Committee and to amend the draft legislation as it sees fit.</w:t>
      </w:r>
    </w:p>
    <w:p>
      <w:pPr>
        <w:spacing w:after="160"/>
      </w:pPr>
      <w:r>
        <w:rPr>
          <w:rFonts w:ascii="Arial" w:cs="Arial" w:eastAsia="Arial" w:hAnsi="Arial"/>
          <w:sz w:val="22"/>
          <w:szCs w:val="22"/>
        </w:rPr>
        <w:t xml:space="preserve">Thereafter it will have to be considered by all diocesan synods and a majority of them will need to vote for the legislation before it can come to the Synod for final approval. At that stage a two-thirds majority would be required in each of the three houses of Synod (bishops, clergy and laity) before the legislation could go to Parliament and eventually for Royal Assent. On any basis it is unlikely that the first female bishop will be consecrated before 2014.</w:t>
      </w:r>
    </w:p>
    <w:p>
      <w:pPr>
        <w:spacing w:after="160"/>
      </w:pPr>
      <w:r>
        <w:rPr>
          <w:rFonts w:ascii="Arial" w:cs="Arial" w:eastAsia="Arial" w:hAnsi="Arial"/>
          <w:sz w:val="22"/>
          <w:szCs w:val="22"/>
        </w:rPr>
        <w:t xml:space="preserve">The membership of the Revision Committee was announced in March 2009.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plans to offer oversight for those opposed to Women Bishops</w:t>
      </w:r>
    </w:p>
    <w:p>
      <w:pPr>
        <w:spacing w:after="160"/>
      </w:pPr>
      <w:r>
        <w:rPr>
          <w:rFonts w:ascii="Arial" w:cs="Arial" w:eastAsia="Arial" w:hAnsi="Arial"/>
          <w:sz w:val="22"/>
          <w:szCs w:val="22"/>
        </w:rPr>
        <w:t xml:space="preserve">http://www.evangelicals.org/news.asp?id=1061</w:t>
      </w:r>
    </w:p>
    <w:p>
      <w:pPr>
        <w:spacing w:after="160"/>
      </w:pPr>
      <w:r>
        <w:rPr>
          <w:rFonts w:ascii="Arial" w:cs="Arial" w:eastAsia="Arial" w:hAnsi="Arial"/>
          <w:sz w:val="22"/>
          <w:szCs w:val="22"/>
        </w:rPr>
        <w:t xml:space="preserve">October 8, 2009</w:t>
      </w:r>
    </w:p>
    <w:p>
      <w:pPr>
        <w:spacing w:after="160"/>
      </w:pPr>
      <w:r>
        <w:rPr>
          <w:rFonts w:ascii="Arial" w:cs="Arial" w:eastAsia="Arial" w:hAnsi="Arial"/>
          <w:sz w:val="22"/>
          <w:szCs w:val="22"/>
        </w:rPr>
        <w:t xml:space="preserve">The Church of England website and various news agencies report today that the Revision Committee established by the General Synod to consider the draft legislation on enabling women to become bishops have decided to change its policy (decided by General Synod last year) to offer more protection to opponents.</w:t>
      </w:r>
    </w:p>
    <w:p>
      <w:pPr>
        <w:spacing w:after="160"/>
      </w:pPr>
      <w:r>
        <w:rPr>
          <w:rFonts w:ascii="Arial" w:cs="Arial" w:eastAsia="Arial" w:hAnsi="Arial"/>
          <w:sz w:val="22"/>
          <w:szCs w:val="22"/>
        </w:rPr>
        <w:t xml:space="preserve">The Committee have voted to amend the draft Measure to provide for certain functions to be vested in bishops by statute rather than by delegation from the diocesan bishop under a statutory code of practice for those unable on grounds of theological conviction to receive the episcopal and/or presbyteral ministry of women.</w:t>
      </w:r>
    </w:p>
    <w:p>
      <w:pPr>
        <w:spacing w:after="160"/>
      </w:pPr>
      <w:r>
        <w:rPr>
          <w:rFonts w:ascii="Arial" w:cs="Arial" w:eastAsia="Arial" w:hAnsi="Arial"/>
          <w:sz w:val="22"/>
          <w:szCs w:val="22"/>
        </w:rPr>
        <w:t xml:space="preserve">Nearly 300 people including more than 100 synod members wrote to the revision committee of the synod to argue that a code of practice to protect traditionalists was not enough. Instead many wanted legally constituted bishops to offer oversight instead of a code of practice.</w:t>
      </w:r>
    </w:p>
    <w:p>
      <w:pPr>
        <w:spacing w:after="160"/>
      </w:pPr>
      <w:r>
        <w:rPr>
          <w:rFonts w:ascii="Arial" w:cs="Arial" w:eastAsia="Arial" w:hAnsi="Arial"/>
          <w:sz w:val="22"/>
          <w:szCs w:val="22"/>
        </w:rPr>
        <w:t xml:space="preserve">Traditionalists welcomed the move. Paul Dawson of Reform said: "This looks like it could be what was needed to avert a split and preserve unity among people who differ on this issue. We will need to examine the detail, but we welcome this move and will work to secure widespread agreement."</w:t>
      </w:r>
    </w:p>
    <w:p>
      <w:pPr>
        <w:spacing w:after="160"/>
      </w:pPr>
      <w:r>
        <w:rPr>
          <w:rFonts w:ascii="Arial" w:cs="Arial" w:eastAsia="Arial" w:hAnsi="Arial"/>
          <w:sz w:val="22"/>
          <w:szCs w:val="22"/>
        </w:rPr>
        <w:t xml:space="preserve">The Committee has further meetings planned between now and December and is aiming to complete its task by Christmas so that its report can be debated in full Synod in February and the draft legislation begin its Revision Stage in full Synod.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FORWARD IN FAITH RESPONDS TO NEWS FROM THE REVISION COMMITTEE</dc:title>
  <dc:creator>VirtueOnline Archive</dc:creator>
  <cp:lastModifiedBy>Un-named</cp:lastModifiedBy>
  <cp:revision>1</cp:revision>
  <dcterms:created xsi:type="dcterms:W3CDTF">2026-04-22T11:55:06.950Z</dcterms:created>
  <dcterms:modified xsi:type="dcterms:W3CDTF">2026-04-22T11:55:06.950Z</dcterms:modified>
</cp:coreProperties>
</file>

<file path=docProps/custom.xml><?xml version="1.0" encoding="utf-8"?>
<Properties xmlns="http://schemas.openxmlformats.org/officeDocument/2006/custom-properties" xmlns:vt="http://schemas.openxmlformats.org/officeDocument/2006/docPropsVTypes"/>
</file>