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CHURCH OF ENGLAND BISHOPS SUPPORT KIGALI COMMUNIQUE. CONDEMN SLEE</w:t>
      </w:r>
    </w:p>
    <w:p>
      <w:pPr>
        <w:pBdr>
          <w:bottom w:val="single" w:color="AAAAAA" w:sz="6"/>
        </w:pBdr>
        <w:spacing w:after="200" w:before="0"/>
      </w:pPr>
    </w:p>
    <w:p>
      <w:pPr>
        <w:spacing w:after="160"/>
      </w:pPr>
      <w:r>
        <w:rPr>
          <w:rFonts w:ascii="Arial" w:cs="Arial" w:eastAsia="Arial" w:hAnsi="Arial"/>
          <w:sz w:val="22"/>
          <w:szCs w:val="22"/>
        </w:rPr>
        <w:t xml:space="preserve">Kigali and the Anglican Communion's future</w:t>
      </w:r>
    </w:p>
    <w:p>
      <w:pPr>
        <w:spacing w:after="160"/>
      </w:pPr>
      <w:r>
        <w:rPr>
          <w:rFonts w:ascii="Arial" w:cs="Arial" w:eastAsia="Arial" w:hAnsi="Arial"/>
          <w:sz w:val="22"/>
          <w:szCs w:val="22"/>
        </w:rPr>
        <w:t xml:space="preserve">The Church Times</w:t>
      </w:r>
    </w:p>
    <w:p>
      <w:pPr>
        <w:spacing w:after="160"/>
      </w:pPr>
      <w:r>
        <w:rPr>
          <w:rFonts w:ascii="Arial" w:cs="Arial" w:eastAsia="Arial" w:hAnsi="Arial"/>
          <w:sz w:val="22"/>
          <w:szCs w:val="22"/>
        </w:rPr>
        <w:t xml:space="preserve">October 20th 2006</w:t>
      </w:r>
    </w:p>
    <w:p>
      <w:pPr>
        <w:spacing w:after="160"/>
      </w:pPr>
      <w:r>
        <w:rPr>
          <w:rFonts w:ascii="Arial" w:cs="Arial" w:eastAsia="Arial" w:hAnsi="Arial"/>
          <w:sz w:val="22"/>
          <w:szCs w:val="22"/>
        </w:rPr>
        <w:t xml:space="preserve">From the Bishops of Lewes and Willesden, Dr Philip Giddings, the Revd Dr Richard Turnbull, and others...</w:t>
      </w:r>
    </w:p>
    <w:p>
      <w:pPr>
        <w:spacing w:after="160"/>
      </w:pPr>
      <w:r>
        <w:rPr>
          <w:rFonts w:ascii="Arial" w:cs="Arial" w:eastAsia="Arial" w:hAnsi="Arial"/>
          <w:sz w:val="22"/>
          <w:szCs w:val="22"/>
        </w:rPr>
        <w:t xml:space="preserve">Sir, - We were disappointed to read the attack by the Dean of Southwark, the Very Revd Colin Slee, on the carefully considered Kigali communiqué. Archbishop Yong Ping Chung, who was at the meeting, has answered some of his charges at www.anglican-mainstream.net.</w:t>
      </w:r>
    </w:p>
    <w:p>
      <w:pPr>
        <w:spacing w:after="160"/>
      </w:pPr>
      <w:r>
        <w:rPr>
          <w:rFonts w:ascii="Arial" w:cs="Arial" w:eastAsia="Arial" w:hAnsi="Arial"/>
          <w:sz w:val="22"/>
          <w:szCs w:val="22"/>
        </w:rPr>
        <w:t xml:space="preserve">We wish to express our strong support for the Kigali communiqué and the archbishops who issued it. Many of them and their Churches have been known to us over many years. We are convinced of their integrity and commitment to maintaining the unity of the Anglican Communion. As leaders and representatives of the Evangelical constituency in the Church of England, we are committed both to them and to the Anglican Communion in which they are respected leaders.</w:t>
      </w:r>
    </w:p>
    <w:p>
      <w:pPr>
        <w:spacing w:after="160"/>
      </w:pPr>
      <w:r>
        <w:rPr>
          <w:rFonts w:ascii="Arial" w:cs="Arial" w:eastAsia="Arial" w:hAnsi="Arial"/>
          <w:sz w:val="22"/>
          <w:szCs w:val="22"/>
        </w:rPr>
        <w:t xml:space="preserve">These leaders represent the liveliest, fastest-growing, and largest section of the Anglican Communion, not a minority voice, and are highly gifted leaders, as many learnt at the Lambeth Conference. They are greatly respected by their Churches, whom they accurately represent, and are often more representative than English church leaders, as they are elected, not appointed.</w:t>
      </w:r>
    </w:p>
    <w:p>
      <w:pPr>
        <w:spacing w:after="160"/>
      </w:pPr>
      <w:r>
        <w:rPr>
          <w:rFonts w:ascii="Arial" w:cs="Arial" w:eastAsia="Arial" w:hAnsi="Arial"/>
          <w:sz w:val="22"/>
          <w:szCs w:val="22"/>
        </w:rPr>
        <w:t xml:space="preserve">We do not know for whom in the Church of England Dean Slee purports to speak. But we want to distance ourselves from the tone of one who seems to be speaking from a position of power and privilege to those whom he regards as not knowing what they are doing.</w:t>
      </w:r>
    </w:p>
    <w:p>
      <w:pPr>
        <w:spacing w:after="160"/>
      </w:pPr>
      <w:r>
        <w:rPr>
          <w:rFonts w:ascii="Arial" w:cs="Arial" w:eastAsia="Arial" w:hAnsi="Arial"/>
          <w:sz w:val="22"/>
          <w:szCs w:val="22"/>
        </w:rPr>
        <w:t xml:space="preserve">The situation in the Communion is at a very delicate stage. There is a strong appeal that people should listen carefully to views with which they do not agree. Dean Slee has made his disagreement with those who have issued the Kigali communiqué very clear. It is not so clear that he is listening carefully to them.</w:t>
      </w:r>
    </w:p>
    <w:p>
      <w:pPr>
        <w:spacing w:after="160"/>
      </w:pPr>
      <w:r>
        <w:rPr>
          <w:rFonts w:ascii="Arial" w:cs="Arial" w:eastAsia="Arial" w:hAnsi="Arial"/>
          <w:sz w:val="22"/>
          <w:szCs w:val="22"/>
        </w:rPr>
        <w:t xml:space="preserve">Bishop Wallace Benn, Lewes</w:t>
      </w:r>
    </w:p>
    <w:p>
      <w:pPr>
        <w:spacing w:after="160"/>
      </w:pPr>
      <w:r>
        <w:rPr>
          <w:rFonts w:ascii="Arial" w:cs="Arial" w:eastAsia="Arial" w:hAnsi="Arial"/>
          <w:sz w:val="22"/>
          <w:szCs w:val="22"/>
        </w:rPr>
        <w:t xml:space="preserve">Bishop Pete Broadbent, Willesden</w:t>
      </w:r>
    </w:p>
    <w:p>
      <w:pPr>
        <w:spacing w:after="160"/>
      </w:pPr>
      <w:r>
        <w:rPr>
          <w:rFonts w:ascii="Arial" w:cs="Arial" w:eastAsia="Arial" w:hAnsi="Arial"/>
          <w:sz w:val="22"/>
          <w:szCs w:val="22"/>
        </w:rPr>
        <w:t xml:space="preserve">Dr Philip Giddings, Vice-chair of House of Laity of General Synod</w:t>
      </w:r>
    </w:p>
    <w:p>
      <w:pPr>
        <w:spacing w:after="160"/>
      </w:pPr>
      <w:r>
        <w:rPr>
          <w:rFonts w:ascii="Arial" w:cs="Arial" w:eastAsia="Arial" w:hAnsi="Arial"/>
          <w:sz w:val="22"/>
          <w:szCs w:val="22"/>
        </w:rPr>
        <w:t xml:space="preserve">Rev Dr Richard Turnbull, Wycliffe Hall, Chair of Church of England Evangelical Council</w:t>
      </w:r>
    </w:p>
    <w:p>
      <w:pPr>
        <w:spacing w:after="160"/>
      </w:pPr>
      <w:r>
        <w:rPr>
          <w:rFonts w:ascii="Arial" w:cs="Arial" w:eastAsia="Arial" w:hAnsi="Arial"/>
          <w:sz w:val="22"/>
          <w:szCs w:val="22"/>
        </w:rPr>
        <w:t xml:space="preserve">Archdeacon Michael Lawson, Hampstead</w:t>
      </w:r>
    </w:p>
    <w:p>
      <w:pPr>
        <w:spacing w:after="160"/>
      </w:pPr>
      <w:r>
        <w:rPr>
          <w:rFonts w:ascii="Arial" w:cs="Arial" w:eastAsia="Arial" w:hAnsi="Arial"/>
          <w:sz w:val="22"/>
          <w:szCs w:val="22"/>
        </w:rPr>
        <w:t xml:space="preserve">Rev Simon Austen, Carlisle Diocese</w:t>
      </w:r>
    </w:p>
    <w:p>
      <w:pPr>
        <w:spacing w:after="160"/>
      </w:pPr>
      <w:r>
        <w:rPr>
          <w:rFonts w:ascii="Arial" w:cs="Arial" w:eastAsia="Arial" w:hAnsi="Arial"/>
          <w:sz w:val="22"/>
          <w:szCs w:val="22"/>
        </w:rPr>
        <w:t xml:space="preserve">Rev David Banting, Chair of Reform</w:t>
      </w:r>
    </w:p>
    <w:p>
      <w:pPr>
        <w:spacing w:after="160"/>
      </w:pPr>
      <w:r>
        <w:rPr>
          <w:rFonts w:ascii="Arial" w:cs="Arial" w:eastAsia="Arial" w:hAnsi="Arial"/>
          <w:sz w:val="22"/>
          <w:szCs w:val="22"/>
        </w:rPr>
        <w:t xml:space="preserve">Rev Richard Bewes OBE, London Diocese</w:t>
      </w:r>
    </w:p>
    <w:p>
      <w:pPr>
        <w:spacing w:after="160"/>
      </w:pPr>
      <w:r>
        <w:rPr>
          <w:rFonts w:ascii="Arial" w:cs="Arial" w:eastAsia="Arial" w:hAnsi="Arial"/>
          <w:sz w:val="22"/>
          <w:szCs w:val="22"/>
        </w:rPr>
        <w:t xml:space="preserve">Rev Peter Breckwoldt, Peterborough Diocese</w:t>
      </w:r>
    </w:p>
    <w:p>
      <w:pPr>
        <w:spacing w:after="160"/>
      </w:pPr>
      <w:r>
        <w:rPr>
          <w:rFonts w:ascii="Arial" w:cs="Arial" w:eastAsia="Arial" w:hAnsi="Arial"/>
          <w:sz w:val="22"/>
          <w:szCs w:val="22"/>
        </w:rPr>
        <w:t xml:space="preserve">Rev Hugh Burton, Worcester Diocese</w:t>
      </w:r>
    </w:p>
    <w:p>
      <w:pPr>
        <w:spacing w:after="160"/>
      </w:pPr>
      <w:r>
        <w:rPr>
          <w:rFonts w:ascii="Arial" w:cs="Arial" w:eastAsia="Arial" w:hAnsi="Arial"/>
          <w:sz w:val="22"/>
          <w:szCs w:val="22"/>
        </w:rPr>
        <w:t xml:space="preserve">Mr Graham Campbell, Chester Diocese</w:t>
      </w:r>
    </w:p>
    <w:p>
      <w:pPr>
        <w:spacing w:after="160"/>
      </w:pPr>
      <w:r>
        <w:rPr>
          <w:rFonts w:ascii="Arial" w:cs="Arial" w:eastAsia="Arial" w:hAnsi="Arial"/>
          <w:sz w:val="22"/>
          <w:szCs w:val="22"/>
        </w:rPr>
        <w:t xml:space="preserve">Mr Nigel Chetwood, Gloucester Diocese</w:t>
      </w:r>
    </w:p>
    <w:p>
      <w:pPr>
        <w:spacing w:after="160"/>
      </w:pPr>
      <w:r>
        <w:rPr>
          <w:rFonts w:ascii="Arial" w:cs="Arial" w:eastAsia="Arial" w:hAnsi="Arial"/>
          <w:sz w:val="22"/>
          <w:szCs w:val="22"/>
        </w:rPr>
        <w:t xml:space="preserve">Rev John Coles, New Wine Networks</w:t>
      </w:r>
    </w:p>
    <w:p>
      <w:pPr>
        <w:spacing w:after="160"/>
      </w:pPr>
      <w:r>
        <w:rPr>
          <w:rFonts w:ascii="Arial" w:cs="Arial" w:eastAsia="Arial" w:hAnsi="Arial"/>
          <w:sz w:val="22"/>
          <w:szCs w:val="22"/>
        </w:rPr>
        <w:t xml:space="preserve">Rev John Cook, London Diocese and General Synod</w:t>
      </w:r>
    </w:p>
    <w:p>
      <w:pPr>
        <w:spacing w:after="160"/>
      </w:pPr>
      <w:r>
        <w:rPr>
          <w:rFonts w:ascii="Arial" w:cs="Arial" w:eastAsia="Arial" w:hAnsi="Arial"/>
          <w:sz w:val="22"/>
          <w:szCs w:val="22"/>
        </w:rPr>
        <w:t xml:space="preserve">Rev Keith Crocker, Norwich Diocese</w:t>
      </w:r>
    </w:p>
    <w:p>
      <w:pPr>
        <w:spacing w:after="160"/>
      </w:pPr>
      <w:r>
        <w:rPr>
          <w:rFonts w:ascii="Arial" w:cs="Arial" w:eastAsia="Arial" w:hAnsi="Arial"/>
          <w:sz w:val="22"/>
          <w:szCs w:val="22"/>
        </w:rPr>
        <w:t xml:space="preserve">Rev George Curry, Church Society, Newcastle Diocese</w:t>
      </w:r>
    </w:p>
    <w:p>
      <w:pPr>
        <w:spacing w:after="160"/>
      </w:pPr>
      <w:r>
        <w:rPr>
          <w:rFonts w:ascii="Arial" w:cs="Arial" w:eastAsia="Arial" w:hAnsi="Arial"/>
          <w:sz w:val="22"/>
          <w:szCs w:val="22"/>
        </w:rPr>
        <w:t xml:space="preserve">Brigadier Ian Dobbie, Rochester Diocese</w:t>
      </w:r>
    </w:p>
    <w:p>
      <w:pPr>
        <w:spacing w:after="160"/>
      </w:pPr>
      <w:r>
        <w:rPr>
          <w:rFonts w:ascii="Arial" w:cs="Arial" w:eastAsia="Arial" w:hAnsi="Arial"/>
          <w:sz w:val="22"/>
          <w:szCs w:val="22"/>
        </w:rPr>
        <w:t xml:space="preserve">Mrs Deidre Ducker, Salisbury Diocese</w:t>
      </w:r>
    </w:p>
    <w:p>
      <w:pPr>
        <w:spacing w:after="160"/>
      </w:pPr>
      <w:r>
        <w:rPr>
          <w:rFonts w:ascii="Arial" w:cs="Arial" w:eastAsia="Arial" w:hAnsi="Arial"/>
          <w:sz w:val="22"/>
          <w:szCs w:val="22"/>
        </w:rPr>
        <w:t xml:space="preserve">Mrs Sarah Finch, London Diocese and General Synod</w:t>
      </w:r>
    </w:p>
    <w:p>
      <w:pPr>
        <w:spacing w:after="160"/>
      </w:pPr>
      <w:r>
        <w:rPr>
          <w:rFonts w:ascii="Arial" w:cs="Arial" w:eastAsia="Arial" w:hAnsi="Arial"/>
          <w:sz w:val="22"/>
          <w:szCs w:val="22"/>
        </w:rPr>
        <w:t xml:space="preserve">Mr David Gundry, St Albans Diocese</w:t>
      </w:r>
    </w:p>
    <w:p>
      <w:pPr>
        <w:spacing w:after="160"/>
      </w:pPr>
      <w:r>
        <w:rPr>
          <w:rFonts w:ascii="Arial" w:cs="Arial" w:eastAsia="Arial" w:hAnsi="Arial"/>
          <w:sz w:val="22"/>
          <w:szCs w:val="22"/>
        </w:rPr>
        <w:t xml:space="preserve">Rev John Hamilton, Winchester Diocese</w:t>
      </w:r>
    </w:p>
    <w:p>
      <w:pPr>
        <w:spacing w:after="160"/>
      </w:pPr>
      <w:r>
        <w:rPr>
          <w:rFonts w:ascii="Arial" w:cs="Arial" w:eastAsia="Arial" w:hAnsi="Arial"/>
          <w:sz w:val="22"/>
          <w:szCs w:val="22"/>
        </w:rPr>
        <w:t xml:space="preserve">Rev Richard Hibbert, St Albans Diocese and General Synod</w:t>
      </w:r>
    </w:p>
    <w:p>
      <w:pPr>
        <w:spacing w:after="160"/>
      </w:pPr>
      <w:r>
        <w:rPr>
          <w:rFonts w:ascii="Arial" w:cs="Arial" w:eastAsia="Arial" w:hAnsi="Arial"/>
          <w:sz w:val="22"/>
          <w:szCs w:val="22"/>
        </w:rPr>
        <w:t xml:space="preserve">Rev Steve James, Manchester Diocese</w:t>
      </w:r>
    </w:p>
    <w:p>
      <w:pPr>
        <w:spacing w:after="160"/>
      </w:pPr>
      <w:r>
        <w:rPr>
          <w:rFonts w:ascii="Arial" w:cs="Arial" w:eastAsia="Arial" w:hAnsi="Arial"/>
          <w:sz w:val="22"/>
          <w:szCs w:val="22"/>
        </w:rPr>
        <w:t xml:space="preserve">Rev Ian Kitchen, York Diocese</w:t>
      </w:r>
    </w:p>
    <w:p>
      <w:pPr>
        <w:spacing w:after="160"/>
      </w:pPr>
      <w:r>
        <w:rPr>
          <w:rFonts w:ascii="Arial" w:cs="Arial" w:eastAsia="Arial" w:hAnsi="Arial"/>
          <w:sz w:val="22"/>
          <w:szCs w:val="22"/>
        </w:rPr>
        <w:t xml:space="preserve">Rev Angus MacLeay, Rochester Diocese and General Synod</w:t>
      </w:r>
    </w:p>
    <w:p>
      <w:pPr>
        <w:spacing w:after="160"/>
      </w:pPr>
      <w:r>
        <w:rPr>
          <w:rFonts w:ascii="Arial" w:cs="Arial" w:eastAsia="Arial" w:hAnsi="Arial"/>
          <w:sz w:val="22"/>
          <w:szCs w:val="22"/>
        </w:rPr>
        <w:t xml:space="preserve">Mr David J Mills, Chair of Crosslinks</w:t>
      </w:r>
    </w:p>
    <w:p>
      <w:pPr>
        <w:spacing w:after="160"/>
      </w:pPr>
      <w:r>
        <w:rPr>
          <w:rFonts w:ascii="Arial" w:cs="Arial" w:eastAsia="Arial" w:hAnsi="Arial"/>
          <w:sz w:val="22"/>
          <w:szCs w:val="22"/>
        </w:rPr>
        <w:t xml:space="preserve">Mr Gerald O'Brien, Rochester Diocese and General Synod</w:t>
      </w:r>
    </w:p>
    <w:p>
      <w:pPr>
        <w:spacing w:after="160"/>
      </w:pPr>
      <w:r>
        <w:rPr>
          <w:rFonts w:ascii="Arial" w:cs="Arial" w:eastAsia="Arial" w:hAnsi="Arial"/>
          <w:sz w:val="22"/>
          <w:szCs w:val="22"/>
        </w:rPr>
        <w:t xml:space="preserve">Rev Paul Perkin, Southwark Diocese and General Synod</w:t>
      </w:r>
    </w:p>
    <w:p>
      <w:pPr>
        <w:spacing w:after="160"/>
      </w:pPr>
      <w:r>
        <w:rPr>
          <w:rFonts w:ascii="Arial" w:cs="Arial" w:eastAsia="Arial" w:hAnsi="Arial"/>
          <w:sz w:val="22"/>
          <w:szCs w:val="22"/>
        </w:rPr>
        <w:t xml:space="preserve">Rev Dr David Peterson, Oak Hill College.</w:t>
      </w:r>
    </w:p>
    <w:p>
      <w:pPr>
        <w:spacing w:after="160"/>
      </w:pPr>
      <w:r>
        <w:rPr>
          <w:rFonts w:ascii="Arial" w:cs="Arial" w:eastAsia="Arial" w:hAnsi="Arial"/>
          <w:sz w:val="22"/>
          <w:szCs w:val="22"/>
        </w:rPr>
        <w:t xml:space="preserve">Rev David Phillips, Church Society and St Albans Diocese</w:t>
      </w:r>
    </w:p>
    <w:p>
      <w:pPr>
        <w:spacing w:after="160"/>
      </w:pPr>
      <w:r>
        <w:rPr>
          <w:rFonts w:ascii="Arial" w:cs="Arial" w:eastAsia="Arial" w:hAnsi="Arial"/>
          <w:sz w:val="22"/>
          <w:szCs w:val="22"/>
        </w:rPr>
        <w:t xml:space="preserve">Rev John Richardson, Chelmsford Anglican Mainstream</w:t>
      </w:r>
    </w:p>
    <w:p>
      <w:pPr>
        <w:spacing w:after="160"/>
      </w:pPr>
      <w:r>
        <w:rPr>
          <w:rFonts w:ascii="Arial" w:cs="Arial" w:eastAsia="Arial" w:hAnsi="Arial"/>
          <w:sz w:val="22"/>
          <w:szCs w:val="22"/>
        </w:rPr>
        <w:t xml:space="preserve">Mr Ian Smith, York Diocese</w:t>
      </w:r>
    </w:p>
    <w:p>
      <w:pPr>
        <w:spacing w:after="160"/>
      </w:pPr>
      <w:r>
        <w:rPr>
          <w:rFonts w:ascii="Arial" w:cs="Arial" w:eastAsia="Arial" w:hAnsi="Arial"/>
          <w:sz w:val="22"/>
          <w:szCs w:val="22"/>
        </w:rPr>
        <w:t xml:space="preserve">Canon Dr Chris Sugden, Anglican Mainstream and General Synod</w:t>
      </w:r>
    </w:p>
    <w:p>
      <w:pPr>
        <w:spacing w:after="160"/>
      </w:pPr>
      <w:r>
        <w:rPr>
          <w:rFonts w:ascii="Arial" w:cs="Arial" w:eastAsia="Arial" w:hAnsi="Arial"/>
          <w:sz w:val="22"/>
          <w:szCs w:val="22"/>
        </w:rPr>
        <w:t xml:space="preserve">Rev Dr Simon Vibert, Wimbledon, Fellowship of Word and Spirit</w:t>
      </w:r>
    </w:p>
    <w:p>
      <w:pPr>
        <w:spacing w:after="160"/>
      </w:pPr>
      <w:r>
        <w:rPr>
          <w:rFonts w:ascii="Arial" w:cs="Arial" w:eastAsia="Arial" w:hAnsi="Arial"/>
          <w:sz w:val="22"/>
          <w:szCs w:val="22"/>
        </w:rPr>
        <w:t xml:space="preserve">Canon Michael Walters, Executive Officer, CEEC, Chester Diocese</w:t>
      </w:r>
    </w:p>
    <w:p>
      <w:pPr>
        <w:spacing w:after="160"/>
      </w:pPr>
      <w:r>
        <w:rPr>
          <w:rFonts w:ascii="Arial" w:cs="Arial" w:eastAsia="Arial" w:hAnsi="Arial"/>
          <w:sz w:val="22"/>
          <w:szCs w:val="22"/>
        </w:rPr>
        <w:t xml:space="preserve">Mrs Alison Wynne, Blackburn Diocese and General Synod</w:t>
      </w:r>
    </w:p>
    <w:p>
      <w:pPr>
        <w:spacing w:after="160"/>
      </w:pPr>
      <w:r>
        <w:rPr>
          <w:rFonts w:ascii="Arial" w:cs="Arial" w:eastAsia="Arial" w:hAnsi="Arial"/>
          <w:sz w:val="22"/>
          <w:szCs w:val="22"/>
        </w:rPr>
        <w:t xml:space="preserve">Rev Nick Wynne-Jones, Rochester Diocese, Secretary of CEEC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CHURCH OF ENGLAND BISHOPS SUPPORT KIGALI COMMUNIQUE. CONDEMN SLEE</dc:title>
  <dc:creator>VirtueOnline Archive</dc:creator>
  <cp:lastModifiedBy>Un-named</cp:lastModifiedBy>
  <cp:revision>1</cp:revision>
  <dcterms:created xsi:type="dcterms:W3CDTF">2026-04-22T11:54:25.906Z</dcterms:created>
  <dcterms:modified xsi:type="dcterms:W3CDTF">2026-04-22T11:54:25.906Z</dcterms:modified>
</cp:coreProperties>
</file>

<file path=docProps/custom.xml><?xml version="1.0" encoding="utf-8"?>
<Properties xmlns="http://schemas.openxmlformats.org/officeDocument/2006/custom-properties" xmlns:vt="http://schemas.openxmlformats.org/officeDocument/2006/docPropsVTypes"/>
</file>