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OF CANTERBURY, NAZIR-ALI MEETS PAKISTAN PRESIDENT ASIF ZARDA</w:t>
      </w:r>
    </w:p>
    <w:p>
      <w:pPr>
        <w:pBdr>
          <w:bottom w:val="single" w:color="AAAAAA" w:sz="6"/>
        </w:pBdr>
        <w:spacing w:after="200" w:before="0"/>
      </w:pP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September 21, 2009</w:t>
      </w:r>
    </w:p>
    <w:p>
      <w:pPr>
        <w:spacing w:after="160"/>
      </w:pPr>
      <w:r>
        <w:rPr>
          <w:rFonts w:ascii="Arial" w:cs="Arial" w:eastAsia="Arial" w:hAnsi="Arial"/>
          <w:sz w:val="22"/>
          <w:szCs w:val="22"/>
        </w:rPr>
        <w:t xml:space="preserve">Archbishop of Canterbury Rowan Williams met on September 18 with the President of the Islamic Republic of Pakistan, His Eminence Asif Ali Zardari. Williams was accompanied by Bishop Michael Nazir-Ali of the Diocese of Rochester.</w:t>
      </w:r>
    </w:p>
    <w:p>
      <w:pPr>
        <w:spacing w:after="160"/>
      </w:pPr>
      <w:r>
        <w:rPr>
          <w:rFonts w:ascii="Arial" w:cs="Arial" w:eastAsia="Arial" w:hAnsi="Arial"/>
          <w:sz w:val="22"/>
          <w:szCs w:val="22"/>
        </w:rPr>
        <w:t xml:space="preserve">In a constructive discussion they agreed on the fundamental importance of mutual respect between religions and the responsibility of governments to ensure the safety of all citizens and especially of vulnerable groups.</w:t>
      </w:r>
    </w:p>
    <w:p>
      <w:pPr>
        <w:spacing w:after="160"/>
      </w:pPr>
      <w:r>
        <w:rPr>
          <w:rFonts w:ascii="Arial" w:cs="Arial" w:eastAsia="Arial" w:hAnsi="Arial"/>
          <w:sz w:val="22"/>
          <w:szCs w:val="22"/>
        </w:rPr>
        <w:t xml:space="preserve">Williams spoke of his deep concern for persecuted Christian minorities in Pakistan, particularly in the light of the serious Gojra attacks -- during which at least seven Christians were murdered -- and other such incidents in recent years.</w:t>
      </w:r>
    </w:p>
    <w:p>
      <w:pPr>
        <w:spacing w:after="160"/>
      </w:pPr>
      <w:r>
        <w:rPr>
          <w:rFonts w:ascii="Arial" w:cs="Arial" w:eastAsia="Arial" w:hAnsi="Arial"/>
          <w:sz w:val="22"/>
          <w:szCs w:val="22"/>
        </w:rPr>
        <w:t xml:space="preserve">Williams commended the Government of Pakistan for its condemnation of the incident and for its provision of compensation for the families of those affected. He urged exemplary action against the perpetrators of the crime against humanity.</w:t>
      </w:r>
    </w:p>
    <w:p>
      <w:pPr>
        <w:spacing w:after="160"/>
      </w:pPr>
      <w:r>
        <w:rPr>
          <w:rFonts w:ascii="Arial" w:cs="Arial" w:eastAsia="Arial" w:hAnsi="Arial"/>
          <w:sz w:val="22"/>
          <w:szCs w:val="22"/>
        </w:rPr>
        <w:t xml:space="preserve">The archbishop spoke of his sadness at the violence which had claimed the lives of so many Pakistani citizens and offered his deep condolences at the murder of Benazir Bhutto, the president's wife. "I pray that her death will not be in vain and that Pakistan will emerge from the present troubles to take its place as an example of a nation in which all are safe and respected," he said.</w:t>
      </w:r>
    </w:p>
    <w:p>
      <w:pPr>
        <w:spacing w:after="160"/>
      </w:pPr>
      <w:r>
        <w:rPr>
          <w:rFonts w:ascii="Arial" w:cs="Arial" w:eastAsia="Arial" w:hAnsi="Arial"/>
          <w:sz w:val="22"/>
          <w:szCs w:val="22"/>
        </w:rPr>
        <w:t xml:space="preserve">In a discussion relating to Pakistan's blasphemy law, Williams spoke of the ways in which abuse of the law and the criminal action against innocent people at Gojra was a serious problem for Christians and also for other Pakistani citizens. He called for reform and amendment of the legislation as a matter of great importance and hoped it would receive the urgent attention of the democratically elected government.</w:t>
      </w:r>
    </w:p>
    <w:p>
      <w:pPr>
        <w:spacing w:after="160"/>
      </w:pPr>
      <w:r>
        <w:rPr>
          <w:rFonts w:ascii="Arial" w:cs="Arial" w:eastAsia="Arial" w:hAnsi="Arial"/>
          <w:sz w:val="22"/>
          <w:szCs w:val="22"/>
        </w:rPr>
        <w:t xml:space="preserve">According to the Pakistan penal code, the law forbids damaging or defiling a place of worship or the Quran, the Muslim holy book, and forbids defaming Prophet Mohammed. These "offences relating to religion," as they're cited in the penal code, are punishable by life imprisonment or death.</w:t>
      </w:r>
    </w:p>
    <w:p>
      <w:pPr>
        <w:spacing w:after="160"/>
      </w:pPr>
      <w:r>
        <w:rPr>
          <w:rFonts w:ascii="Arial" w:cs="Arial" w:eastAsia="Arial" w:hAnsi="Arial"/>
          <w:sz w:val="22"/>
          <w:szCs w:val="22"/>
        </w:rPr>
        <w:t xml:space="preserve">The president expressed awareness of the perception about the blasphemy law being exploited. The government was conscious of the need urgently to address the issue in consultation with other political parties, civil society and religious communities in Pakistan with a view to preventing the misuse of the blasphemy law in future, he said, confirming that the government was endeavoring to seek a broad political consensus on the issue through consultation.</w:t>
      </w:r>
    </w:p>
    <w:p>
      <w:pPr>
        <w:spacing w:after="160"/>
      </w:pPr>
      <w:r>
        <w:rPr>
          <w:rFonts w:ascii="Arial" w:cs="Arial" w:eastAsia="Arial" w:hAnsi="Arial"/>
          <w:sz w:val="22"/>
          <w:szCs w:val="22"/>
        </w:rPr>
        <w:t xml:space="preserve">The president highlighted that the government has allocated a quota for the minorities in the government service, Senate, National and Provincial Assembly and appointed a Christian as minister for minorities to ensure appropriate representative of minorities.</w:t>
      </w:r>
    </w:p>
    <w:p>
      <w:pPr>
        <w:spacing w:after="160"/>
      </w:pPr>
      <w:r>
        <w:rPr>
          <w:rFonts w:ascii="Arial" w:cs="Arial" w:eastAsia="Arial" w:hAnsi="Arial"/>
          <w:sz w:val="22"/>
          <w:szCs w:val="22"/>
        </w:rPr>
        <w:t xml:space="preserve">Nazir-Ali commended these measures and also the unprecedented recent appointment of a minority member as High Court judge.</w:t>
      </w:r>
    </w:p>
    <w:p>
      <w:pPr>
        <w:spacing w:after="160"/>
      </w:pPr>
      <w:r>
        <w:rPr>
          <w:rFonts w:ascii="Arial" w:cs="Arial" w:eastAsia="Arial" w:hAnsi="Arial"/>
          <w:sz w:val="22"/>
          <w:szCs w:val="22"/>
        </w:rPr>
        <w:t xml:space="preserve">Williams proposed that there should be further discussions about ways in which the Christian and Muslim communities in the United Kingdom and in Pakistan could engage with each other's experience and commended the work of the Christian Muslim Forum. Pakistani Foreign Minister Shah Mehmood Qureshi spoke warmly of such initiatives.</w:t>
      </w:r>
    </w:p>
    <w:p>
      <w:pPr>
        <w:spacing w:after="160"/>
      </w:pPr>
      <w:r>
        <w:rPr>
          <w:rFonts w:ascii="Arial" w:cs="Arial" w:eastAsia="Arial" w:hAnsi="Arial"/>
          <w:sz w:val="22"/>
          <w:szCs w:val="22"/>
        </w:rPr>
        <w:t xml:space="preserve">Williams also recommended a visit to Pakistan of a senior delegation of his representatives. The president welcomed this and also extended an invitation for the archbishop himself to visit Pakistan.</w:t>
      </w:r>
    </w:p>
    <w:p>
      <w:pPr>
        <w:spacing w:after="160"/>
      </w:pPr>
      <w:r>
        <w:rPr>
          <w:rFonts w:ascii="Arial" w:cs="Arial" w:eastAsia="Arial" w:hAnsi="Arial"/>
          <w:sz w:val="22"/>
          <w:szCs w:val="22"/>
        </w:rPr>
        <w:t xml:space="preserve">The archbishop drew to the attention of the president the Office of the Anglican Observer to the United Nations in New York.</w:t>
      </w:r>
    </w:p>
    <w:p>
      <w:pPr>
        <w:spacing w:after="160"/>
      </w:pPr>
      <w:r>
        <w:rPr>
          <w:rFonts w:ascii="Arial" w:cs="Arial" w:eastAsia="Arial" w:hAnsi="Arial"/>
          <w:sz w:val="22"/>
          <w:szCs w:val="22"/>
        </w:rPr>
        <w:t xml:space="preserve">The archbishop appreciated the opportunity for the meeting and expressed his prayers for the people of Pakistan, especially at this time of Ramadan and the celebration of Eid ul Fitr.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OF CANTERBURY, NAZIR-ALI MEETS PAKISTAN PRESIDENT ASIF ZARDA</dc:title>
  <dc:creator>VirtueOnline Archive</dc:creator>
  <cp:lastModifiedBy>Un-named</cp:lastModifiedBy>
  <cp:revision>1</cp:revision>
  <dcterms:created xsi:type="dcterms:W3CDTF">2026-04-22T11:55:06.448Z</dcterms:created>
  <dcterms:modified xsi:type="dcterms:W3CDTF">2026-04-22T11:55:06.448Z</dcterms:modified>
</cp:coreProperties>
</file>

<file path=docProps/custom.xml><?xml version="1.0" encoding="utf-8"?>
<Properties xmlns="http://schemas.openxmlformats.org/officeDocument/2006/custom-properties" xmlns:vt="http://schemas.openxmlformats.org/officeDocument/2006/docPropsVTypes"/>
</file>