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EL PASO, TX: PASTOR WHO LED RECALL TO BE ORDAINED ANGLICAN BISHOP OF ALL NATIONS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Crowder</w:t>
      </w:r>
    </w:p>
    <w:p>
      <w:pPr>
        <w:spacing w:after="160"/>
      </w:pPr>
      <w:r>
        <w:rPr>
          <w:rFonts w:ascii="Arial" w:cs="Arial" w:eastAsia="Arial" w:hAnsi="Arial"/>
          <w:sz w:val="22"/>
          <w:szCs w:val="22"/>
        </w:rPr>
        <w:t xml:space="preserve">EL PASO, INC.</w:t>
      </w:r>
    </w:p>
    <w:p>
      <w:pPr>
        <w:spacing w:after="160"/>
      </w:pPr>
      <w:r>
        <w:rPr>
          <w:rFonts w:ascii="Arial" w:cs="Arial" w:eastAsia="Arial" w:hAnsi="Arial"/>
          <w:sz w:val="22"/>
          <w:szCs w:val="22"/>
        </w:rPr>
        <w:t xml:space="preserve">http://www.elpasoinc.com/news/local_news/article_ced01482-616c-11e1-98bf-001a4bcf6878.html</w:t>
      </w:r>
    </w:p>
    <w:p>
      <w:pPr>
        <w:spacing w:after="160"/>
      </w:pPr>
      <w:r>
        <w:rPr>
          <w:rFonts w:ascii="Arial" w:cs="Arial" w:eastAsia="Arial" w:hAnsi="Arial"/>
          <w:sz w:val="22"/>
          <w:szCs w:val="22"/>
        </w:rPr>
        <w:t xml:space="preserve">February 27, 2012</w:t>
      </w:r>
    </w:p>
    <w:p>
      <w:pPr>
        <w:spacing w:after="160"/>
      </w:pPr>
      <w:r>
        <w:rPr>
          <w:rFonts w:ascii="Arial" w:cs="Arial" w:eastAsia="Arial" w:hAnsi="Arial"/>
          <w:sz w:val="22"/>
          <w:szCs w:val="22"/>
        </w:rPr>
        <w:t xml:space="preserve">Rev. Tom Brown. Now it's 'Bishop' Tom Brown.</w:t>
      </w:r>
    </w:p>
    <w:p>
      <w:pPr>
        <w:spacing w:after="160"/>
      </w:pPr>
      <w:r>
        <w:rPr>
          <w:rFonts w:ascii="Arial" w:cs="Arial" w:eastAsia="Arial" w:hAnsi="Arial"/>
          <w:sz w:val="22"/>
          <w:szCs w:val="22"/>
        </w:rPr>
        <w:t xml:space="preserve">Word of Life Church Pastor Tom Brown, who led the recent effort to recall three City Council members, will soon carry a new title: bishop.</w:t>
      </w:r>
    </w:p>
    <w:p>
      <w:pPr>
        <w:spacing w:after="160"/>
      </w:pPr>
      <w:r>
        <w:rPr>
          <w:rFonts w:ascii="Arial" w:cs="Arial" w:eastAsia="Arial" w:hAnsi="Arial"/>
          <w:sz w:val="22"/>
          <w:szCs w:val="22"/>
        </w:rPr>
        <w:t xml:space="preserve">Brown, who has no formal religious training, is to be consecrated March 7 as an Anglican bishop of the All Nations Christian Church International in Amarillo.</w:t>
      </w:r>
    </w:p>
    <w:p>
      <w:pPr>
        <w:spacing w:after="160"/>
      </w:pPr>
      <w:r>
        <w:rPr>
          <w:rFonts w:ascii="Arial" w:cs="Arial" w:eastAsia="Arial" w:hAnsi="Arial"/>
          <w:sz w:val="22"/>
          <w:szCs w:val="22"/>
        </w:rPr>
        <w:t xml:space="preserve">A small independent church with African ties and about 50 members, All Nations was established in 2005. It is affiliated with about 2,000 churches, nearly all of them in Africa and Asia. All Nations in Amarillo is the only U.S. church in the group.</w:t>
      </w:r>
    </w:p>
    <w:p>
      <w:pPr>
        <w:spacing w:after="160"/>
      </w:pPr>
      <w:r>
        <w:rPr>
          <w:rFonts w:ascii="Arial" w:cs="Arial" w:eastAsia="Arial" w:hAnsi="Arial"/>
          <w:sz w:val="22"/>
          <w:szCs w:val="22"/>
        </w:rPr>
        <w:t xml:space="preserve">Brown said his new title and responsibilities shouldn't mean any big changes for the 1,500-member nondenominational Word of Life Church he founded on the Eastside in 1984. But that doesn't mean he won't be traveling; he always has.</w:t>
      </w:r>
    </w:p>
    <w:p>
      <w:pPr>
        <w:spacing w:after="160"/>
      </w:pPr>
      <w:r>
        <w:rPr>
          <w:rFonts w:ascii="Arial" w:cs="Arial" w:eastAsia="Arial" w:hAnsi="Arial"/>
          <w:sz w:val="22"/>
          <w:szCs w:val="22"/>
        </w:rPr>
        <w:t xml:space="preserve">"I'm going to be helping in ordinations and planting of some of their churches," Brown said. "They have more reliable contacts than I do in Africa and Asia.</w:t>
      </w:r>
    </w:p>
    <w:p>
      <w:pPr>
        <w:spacing w:after="160"/>
      </w:pPr>
      <w:r>
        <w:rPr>
          <w:rFonts w:ascii="Arial" w:cs="Arial" w:eastAsia="Arial" w:hAnsi="Arial"/>
          <w:sz w:val="22"/>
          <w:szCs w:val="22"/>
        </w:rPr>
        <w:t xml:space="preserve">"I trust them more to be able to direct me to really good church-planting work. We'll be planting churches in the U.S. as well as helping others in ministry with their churches, spiritual counsel and finances."</w:t>
      </w:r>
    </w:p>
    <w:p>
      <w:pPr>
        <w:spacing w:after="160"/>
      </w:pPr>
      <w:r>
        <w:rPr>
          <w:rFonts w:ascii="Arial" w:cs="Arial" w:eastAsia="Arial" w:hAnsi="Arial"/>
          <w:sz w:val="22"/>
          <w:szCs w:val="22"/>
        </w:rPr>
        <w:t xml:space="preserve">He added, "I've had a great deal of success in El Paso on how to grow churches, and I want to use the experience to help other ministers do the same thing."</w:t>
      </w:r>
    </w:p>
    <w:p>
      <w:pPr>
        <w:spacing w:after="160"/>
      </w:pPr>
      <w:r>
        <w:rPr>
          <w:rFonts w:ascii="Arial" w:cs="Arial" w:eastAsia="Arial" w:hAnsi="Arial"/>
          <w:sz w:val="22"/>
          <w:szCs w:val="22"/>
        </w:rPr>
        <w:t xml:space="preserve">Despite having the same reservations that many nondenominational church members hold regarding traditional denominations, Brown said he had always been interested in one thing they offered: the apostolic succession of bishops that can be traced to St. Peter, the apostle.</w:t>
      </w:r>
    </w:p>
    <w:p>
      <w:pPr>
        <w:spacing w:after="160"/>
      </w:pPr>
      <w:r>
        <w:rPr>
          <w:rFonts w:ascii="Arial" w:cs="Arial" w:eastAsia="Arial" w:hAnsi="Arial"/>
          <w:sz w:val="22"/>
          <w:szCs w:val="22"/>
        </w:rPr>
        <w:t xml:space="preserve">Last summer, Brown met a Methodist pastor in England, the Rev. Steven Evans, who was to be ordained as an All Nations Christian Church bishop this March and suggested Brown might be a candidate himself.</w:t>
      </w:r>
    </w:p>
    <w:p>
      <w:pPr>
        <w:spacing w:after="160"/>
      </w:pPr>
      <w:r>
        <w:rPr>
          <w:rFonts w:ascii="Arial" w:cs="Arial" w:eastAsia="Arial" w:hAnsi="Arial"/>
          <w:sz w:val="22"/>
          <w:szCs w:val="22"/>
        </w:rPr>
        <w:t xml:space="preserve">Signs</w:t>
      </w:r>
    </w:p>
    <w:p>
      <w:pPr>
        <w:spacing w:after="160"/>
      </w:pPr>
      <w:r>
        <w:rPr>
          <w:rFonts w:ascii="Arial" w:cs="Arial" w:eastAsia="Arial" w:hAnsi="Arial"/>
          <w:sz w:val="22"/>
          <w:szCs w:val="22"/>
        </w:rPr>
        <w:t xml:space="preserve">The head of All Nations in Amarillo, Patriarch John G. Githiga, who will consecrate Brown and Evans, said he looks for internal signs of God's spirit and external signs of leadership, not religious education.</w:t>
      </w:r>
    </w:p>
    <w:p>
      <w:pPr>
        <w:spacing w:after="160"/>
      </w:pPr>
      <w:r>
        <w:rPr>
          <w:rFonts w:ascii="Arial" w:cs="Arial" w:eastAsia="Arial" w:hAnsi="Arial"/>
          <w:sz w:val="22"/>
          <w:szCs w:val="22"/>
        </w:rPr>
        <w:t xml:space="preserve">"This man's word is empowered by the Holy Spirit," Githiga said of Brown. "We preach the gospel to all nations, and in observing Tom and his ministry, we were fully confident that he has apostolic gift that would qualify him to become a bishop."</w:t>
      </w:r>
    </w:p>
    <w:p>
      <w:pPr>
        <w:spacing w:after="160"/>
      </w:pPr>
      <w:r>
        <w:rPr>
          <w:rFonts w:ascii="Arial" w:cs="Arial" w:eastAsia="Arial" w:hAnsi="Arial"/>
          <w:sz w:val="22"/>
          <w:szCs w:val="22"/>
        </w:rPr>
        <w:t xml:space="preserve">Githiga said he was not really aware of the string of controversies Brown has been involved in since 2010. That was when the El Paso City Council's decision to offer health benefits to the unmarried partners of city employees sparked a pastor-led campaign to put an anti-domestic-partners measure on the ballot in November 2010.</w:t>
      </w:r>
    </w:p>
    <w:p>
      <w:pPr>
        <w:spacing w:after="160"/>
      </w:pPr>
      <w:r>
        <w:rPr>
          <w:rFonts w:ascii="Arial" w:cs="Arial" w:eastAsia="Arial" w:hAnsi="Arial"/>
          <w:sz w:val="22"/>
          <w:szCs w:val="22"/>
        </w:rPr>
        <w:t xml:space="preserve">When the measure passed, it was challenged by an unsuccessful police union lawsuit. Then, when City Council killed the voter-passed ordinance, Brown led a petition drive for recall elections against Mayor John Cook and city Reps. Susie Byrd and Steve Ortega, who supported it.</w:t>
      </w:r>
    </w:p>
    <w:p>
      <w:pPr>
        <w:spacing w:after="160"/>
      </w:pPr>
      <w:r>
        <w:rPr>
          <w:rFonts w:ascii="Arial" w:cs="Arial" w:eastAsia="Arial" w:hAnsi="Arial"/>
          <w:sz w:val="22"/>
          <w:szCs w:val="22"/>
        </w:rPr>
        <w:t xml:space="preserve">Cook filed suit on his own, alleging that Brown and other organizers of the petition drive had violated the Texas Election Code in various ways.</w:t>
      </w:r>
    </w:p>
    <w:p>
      <w:pPr>
        <w:spacing w:after="160"/>
      </w:pPr>
      <w:r>
        <w:rPr>
          <w:rFonts w:ascii="Arial" w:cs="Arial" w:eastAsia="Arial" w:hAnsi="Arial"/>
          <w:sz w:val="22"/>
          <w:szCs w:val="22"/>
        </w:rPr>
        <w:t xml:space="preserve">Then Cook appealed when County Court-at-Law Judge Javier Alvarez rejected his motion to temporarily halt the petition certification. Two weeks ago, the 8th Court of Appeals in El Paso ruled in Cook's favor, and called off the April recall election.</w:t>
      </w:r>
    </w:p>
    <w:p>
      <w:pPr>
        <w:spacing w:after="160"/>
      </w:pPr>
      <w:r>
        <w:rPr>
          <w:rFonts w:ascii="Arial" w:cs="Arial" w:eastAsia="Arial" w:hAnsi="Arial"/>
          <w:sz w:val="22"/>
          <w:szCs w:val="22"/>
        </w:rPr>
        <w:t xml:space="preserve">Brown, who invoked his Fifth Amendment right against self-incrimination nine times in response to questions from Cook's lawyer at one hearing, has not spoken about the case publicly since the ruling except to say it will be appealed.</w:t>
      </w:r>
    </w:p>
    <w:p>
      <w:pPr>
        <w:spacing w:after="160"/>
      </w:pPr>
      <w:r>
        <w:rPr>
          <w:rFonts w:ascii="Arial" w:cs="Arial" w:eastAsia="Arial" w:hAnsi="Arial"/>
          <w:sz w:val="22"/>
          <w:szCs w:val="22"/>
        </w:rPr>
        <w:t xml:space="preserve">"Being a bishop doesn't mean you are exempted from conflict," Githiga said.</w:t>
      </w:r>
    </w:p>
    <w:p>
      <w:pPr>
        <w:spacing w:after="160"/>
      </w:pPr>
      <w:r>
        <w:rPr>
          <w:rFonts w:ascii="Arial" w:cs="Arial" w:eastAsia="Arial" w:hAnsi="Arial"/>
          <w:sz w:val="22"/>
          <w:szCs w:val="22"/>
        </w:rPr>
        <w:t xml:space="preserve">The Rev. Felix Orji, pastor of El Paso's St. Francis Anglican Church and the bishop with the Anglican Church of North America, said he will not be a "legitimate Anglican Bishop". He is "a legitimate Bishop" in his tradition, just as a Roman Catholic or Methodist Bishop is legitimate in his tradition and not in the Anglican tradition."</w:t>
      </w:r>
    </w:p>
    <w:p>
      <w:pPr>
        <w:spacing w:after="160"/>
      </w:pPr>
      <w:r>
        <w:rPr>
          <w:rFonts w:ascii="Arial" w:cs="Arial" w:eastAsia="Arial" w:hAnsi="Arial"/>
          <w:sz w:val="22"/>
          <w:szCs w:val="22"/>
        </w:rPr>
        <w:t xml:space="preserve">"It is important to make distinctions," Orji said. "I know Tom Brown is a godly, Christian man. His politics are his issues."</w:t>
      </w:r>
    </w:p>
    <w:p>
      <w:pPr>
        <w:spacing w:after="160"/>
      </w:pPr>
      <w:r>
        <w:rPr>
          <w:rFonts w:ascii="Arial" w:cs="Arial" w:eastAsia="Arial" w:hAnsi="Arial"/>
          <w:sz w:val="22"/>
          <w:szCs w:val="22"/>
        </w:rPr>
        <w:t xml:space="preserve">FAQs</w:t>
      </w:r>
    </w:p>
    <w:p>
      <w:pPr>
        <w:spacing w:after="160"/>
      </w:pPr>
      <w:r>
        <w:rPr>
          <w:rFonts w:ascii="Arial" w:cs="Arial" w:eastAsia="Arial" w:hAnsi="Arial"/>
          <w:sz w:val="22"/>
          <w:szCs w:val="22"/>
        </w:rPr>
        <w:t xml:space="preserve">Brown said the Word of Life congregation took the news pretty well.</w:t>
      </w:r>
    </w:p>
    <w:p>
      <w:pPr>
        <w:spacing w:after="160"/>
      </w:pPr>
      <w:r>
        <w:rPr>
          <w:rFonts w:ascii="Arial" w:cs="Arial" w:eastAsia="Arial" w:hAnsi="Arial"/>
          <w:sz w:val="22"/>
          <w:szCs w:val="22"/>
        </w:rPr>
        <w:t xml:space="preserve">"When I told my leadership, they were all thrilled," he said. "But we are a contemporary church, and immediately when they think about an Anglican ordination, even an Anglican tradition, there were a lot of questions."</w:t>
      </w:r>
    </w:p>
    <w:p>
      <w:pPr>
        <w:spacing w:after="160"/>
      </w:pPr>
      <w:r>
        <w:rPr>
          <w:rFonts w:ascii="Arial" w:cs="Arial" w:eastAsia="Arial" w:hAnsi="Arial"/>
          <w:sz w:val="22"/>
          <w:szCs w:val="22"/>
        </w:rPr>
        <w:t xml:space="preserve">On his website, online at www.tbm.com, Brown gives answers to some frequently asked questions about his new title, among them: "After Tom Brown is ordained, can we still call him Pastor, or should we refer to him as Bishop?"</w:t>
      </w:r>
    </w:p>
    <w:p>
      <w:pPr>
        <w:spacing w:after="160"/>
      </w:pPr>
      <w:r>
        <w:rPr>
          <w:rFonts w:ascii="Arial" w:cs="Arial" w:eastAsia="Arial" w:hAnsi="Arial"/>
          <w:sz w:val="22"/>
          <w:szCs w:val="22"/>
        </w:rPr>
        <w:t xml:space="preserve">"Answer: A Bishop is always a Pastor since the word 'Pastor' means shepherd. Tom Brown will always be a shepherd of the church. However, in respect to his office, he should be referred to as Bishop."</w:t>
      </w:r>
    </w:p>
    <w:p>
      <w:pPr>
        <w:spacing w:after="160"/>
      </w:pPr>
      <w:r>
        <w:rPr>
          <w:rFonts w:ascii="Arial" w:cs="Arial" w:eastAsia="Arial" w:hAnsi="Arial"/>
          <w:sz w:val="22"/>
          <w:szCs w:val="22"/>
        </w:rPr>
        <w:t xml:space="preserve">Other concerns addressed include: Will Word of Life Church have to support All Nations? No. Will the music change? No. And will church members have to make the sign of the cross? No.</w:t>
      </w:r>
    </w:p>
    <w:p>
      <w:pPr>
        <w:spacing w:after="160"/>
      </w:pPr>
      <w:r>
        <w:rPr>
          <w:rFonts w:ascii="Arial" w:cs="Arial" w:eastAsia="Arial" w:hAnsi="Arial"/>
          <w:sz w:val="22"/>
          <w:szCs w:val="22"/>
        </w:rPr>
        <w:t xml:space="preserve">The mainline Anglican Church is a worldwide denomination started in England 500 years ago when it separated from the Roman Catholic Church. Many Anglican churches still use Catholic-style liturgical worship services.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http://allnationschristianchurchinternational.org/church/news/index.html</w:t>
      </w:r>
    </w:p>
    <w:p>
      <w:pPr>
        <w:spacing w:after="160"/>
      </w:pPr>
      <w:r>
        <w:rPr>
          <w:rFonts w:ascii="Arial" w:cs="Arial" w:eastAsia="Arial" w:hAnsi="Arial"/>
          <w:sz w:val="22"/>
          <w:szCs w:val="22"/>
        </w:rPr>
        <w:t xml:space="preserve">Word of Life Church</w:t>
      </w:r>
    </w:p>
    <w:p>
      <w:pPr>
        <w:spacing w:after="160"/>
      </w:pPr>
      <w:r>
        <w:rPr>
          <w:rFonts w:ascii="Arial" w:cs="Arial" w:eastAsia="Arial" w:hAnsi="Arial"/>
          <w:sz w:val="22"/>
          <w:szCs w:val="22"/>
        </w:rPr>
        <w:t xml:space="preserve">We are delighted to announce that the Rev. Tom Brown is Bishop- Elect of All Nations Christian Church International. Tom is the pastor and founder of a growing congregation in El Paso, Texas, the Word of Life Church. He is the author of two bestselling books published by Whitaker Houses entitled Devil, Demons and Spiritual Warfare and Breaking, Curses, Experiencing Healing. He is married to Sonia Blanco, who committed herself to Christ when she was fourteen. Sonia, and her husband host a weekly television program called The Bondage Breaker. Tom Brown Ministries has been featured on national television in which ABC, MSNBC and History Channel did documentaries on exorcism and the subject on hell. Visit their website: http://www.tbm.org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 PASO, TX: PASTOR WHO LED RECALL TO BE ORDAINED ANGLICAN BISHOP OF ALL NATIONS</dc:title>
  <dc:creator>VirtueOnline Archive</dc:creator>
  <cp:lastModifiedBy>Un-named</cp:lastModifiedBy>
  <cp:revision>1</cp:revision>
  <dcterms:created xsi:type="dcterms:W3CDTF">2026-04-22T11:55:36.320Z</dcterms:created>
  <dcterms:modified xsi:type="dcterms:W3CDTF">2026-04-22T11:55:36.320Z</dcterms:modified>
</cp:coreProperties>
</file>

<file path=docProps/custom.xml><?xml version="1.0" encoding="utf-8"?>
<Properties xmlns="http://schemas.openxmlformats.org/officeDocument/2006/custom-properties" xmlns:vt="http://schemas.openxmlformats.org/officeDocument/2006/docPropsVTypes"/>
</file>