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EXECUTIVE COUNCIL SPINS "PARTNERSHIP" TO WIDER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EXECUTIVE COUNCIL SPINS "PARTNERSHIP" TO WIDER CHURCH  |  News Analysis  |  By David W. Virtue</w:t>
      </w:r>
    </w:p>
    <w:p>
      <w:pPr>
        <w:spacing w:after="160"/>
      </w:pPr>
      <w:r>
        <w:rPr>
          <w:rFonts w:ascii="Arial" w:cs="Arial" w:eastAsia="Arial" w:hAnsi="Arial"/>
          <w:sz w:val="22"/>
          <w:szCs w:val="22"/>
        </w:rPr>
        <w:t xml:space="preserve">The Executive Council of the Episcopal Church wants you to believe that they are committed to a partnership in the Gospel, and has begun its part in the consultative processes called for by the Windsor Report. "We recognize that it will be a long pilgrimage as we press on to the goal of reconciliation and healing. We urge all of the Episcopal Church to join us in this process of considering the report and growing in communion with each other and with the whole Anglican Communion."</w:t>
      </w:r>
    </w:p>
    <w:p>
      <w:pPr>
        <w:spacing w:after="160"/>
      </w:pPr>
      <w:r>
        <w:rPr>
          <w:rFonts w:ascii="Arial" w:cs="Arial" w:eastAsia="Arial" w:hAnsi="Arial"/>
          <w:sz w:val="22"/>
          <w:szCs w:val="22"/>
        </w:rPr>
        <w:t xml:space="preserve">First of all let it be stated that the Executive Council's understanding of what the gospel is, is not the same as the minority of orthodox American Episcopalians nor is it the same gospel as the vast majority of the Anglican Communion.</w:t>
      </w:r>
    </w:p>
    <w:p>
      <w:pPr>
        <w:spacing w:after="160"/>
      </w:pPr>
      <w:r>
        <w:rPr>
          <w:rFonts w:ascii="Arial" w:cs="Arial" w:eastAsia="Arial" w:hAnsi="Arial"/>
          <w:sz w:val="22"/>
          <w:szCs w:val="22"/>
        </w:rPr>
        <w:t xml:space="preserve">Theirs is a gospel of inclusion (come as you are stay as you are), whereas the gospel of Jesus Christ as understood and proclaimed by 95 percent of the communion is, come as you are, whoever you are, all sinners invited, but don't think for a moment that we won't preach a gospel that will demand that you change, repent and experience amendment of life. In short be reborn, born anew, even that much overused term made popular by Charles Colson and Jimmy Carter be "born again".</w:t>
      </w:r>
    </w:p>
    <w:p>
      <w:pPr>
        <w:spacing w:after="160"/>
      </w:pPr>
      <w:r>
        <w:rPr>
          <w:rFonts w:ascii="Arial" w:cs="Arial" w:eastAsia="Arial" w:hAnsi="Arial"/>
          <w:sz w:val="22"/>
          <w:szCs w:val="22"/>
        </w:rPr>
        <w:t xml:space="preserve">Episcopalians might not be comfortable with this language and prefer to talk of a spiritual rebirth or personal renewal. One should be cautious, however, about using the term "spirituality" as just about everybody from Cher to Shirley MacLaine is into that, which proves nothing, along with being on some sort of "journey" the end of which might be hell rather than heaven. Please consult John Bunyan's Pilgrims Progress for a journey that ended correctly.</w:t>
      </w:r>
    </w:p>
    <w:p>
      <w:pPr>
        <w:spacing w:after="160"/>
      </w:pPr>
      <w:r>
        <w:rPr>
          <w:rFonts w:ascii="Arial" w:cs="Arial" w:eastAsia="Arial" w:hAnsi="Arial"/>
          <w:sz w:val="22"/>
          <w:szCs w:val="22"/>
        </w:rPr>
        <w:t xml:space="preserve">So as the representatives of the General Convention of the Episcopal Church, the Executive Council say they are responsible for carrying out the mission and ministry approved by the previous General Convention (which was incredibly divided over faith and morals and where most bishops could not affirm resolution B001 upholding certain basic doctrines of the faith). "We are therefore deeply concerned that 'our current difficulties [may have a] negative consequence ... on the mission of the Church to a suffering and bewildered world'." (Windsor Report, Foreword, p.6)</w:t>
      </w:r>
    </w:p>
    <w:p>
      <w:pPr>
        <w:spacing w:after="160"/>
      </w:pPr>
      <w:r>
        <w:rPr>
          <w:rFonts w:ascii="Arial" w:cs="Arial" w:eastAsia="Arial" w:hAnsi="Arial"/>
          <w:sz w:val="22"/>
          <w:szCs w:val="22"/>
        </w:rPr>
        <w:t xml:space="preserve">On the latter point they are absolutely right, but the "may have" is a fiction, it has already done enormous damage, perhaps irreparable, to the whole communion.</w:t>
      </w:r>
    </w:p>
    <w:p>
      <w:pPr>
        <w:spacing w:after="160"/>
      </w:pPr>
      <w:r>
        <w:rPr>
          <w:rFonts w:ascii="Arial" w:cs="Arial" w:eastAsia="Arial" w:hAnsi="Arial"/>
          <w:sz w:val="22"/>
          <w:szCs w:val="22"/>
        </w:rPr>
        <w:t xml:space="preserve">The Council said it regretted the pain and lost opportunities for ministry caused, both at home and abroad, by those actions. Really. Regret is not good enough. Frank Griswold has already expressed regret and the Global South Primates have already said with abundant clarity that his "regret" is inadequate, unacceptable and that the actions of the Presiding Bishop in consecrating V. Gene Robinson are communion breaking. Some 22 of the Primates are already in impaired communion with him. And it promises to get worse.</w:t>
      </w:r>
    </w:p>
    <w:p>
      <w:pPr>
        <w:spacing w:after="160"/>
      </w:pPr>
      <w:r>
        <w:rPr>
          <w:rFonts w:ascii="Arial" w:cs="Arial" w:eastAsia="Arial" w:hAnsi="Arial"/>
          <w:sz w:val="22"/>
          <w:szCs w:val="22"/>
        </w:rPr>
        <w:t xml:space="preserve">The Executive Council said it needed to "listen and learn from other provinces in the Anglican Communion. We welcome every chance to hear from guests from other provinces as they share glimpses of their realities and observations of the Council's work."</w:t>
      </w:r>
    </w:p>
    <w:p>
      <w:pPr>
        <w:spacing w:after="160"/>
      </w:pPr>
      <w:r>
        <w:rPr>
          <w:rFonts w:ascii="Arial" w:cs="Arial" w:eastAsia="Arial" w:hAnsi="Arial"/>
          <w:sz w:val="22"/>
          <w:szCs w:val="22"/>
        </w:rPr>
        <w:t xml:space="preserve">This is a crock. They have had months, nay years to "listen and learn" and the end result is 22 Primates declaring themselves in "impaired or broken communion". What is it about "listening and learning" that the Executive Council doesn't understand? The truth is they don't want to listen and learn from those who have been freed from the bondage of sexual sin through the power of Christ. They don't want to hear the stories of countless men and women who lived homoerotic lives and now free to love and serve the Lord.</w:t>
      </w:r>
    </w:p>
    <w:p>
      <w:pPr>
        <w:spacing w:after="160"/>
      </w:pPr>
      <w:r>
        <w:rPr>
          <w:rFonts w:ascii="Arial" w:cs="Arial" w:eastAsia="Arial" w:hAnsi="Arial"/>
          <w:sz w:val="22"/>
          <w:szCs w:val="22"/>
        </w:rPr>
        <w:t xml:space="preserve">"[The] Council's work in many ways is a reflection of our commitment to be in partnership with our Anglican brothers and sisters," they wrote.</w:t>
      </w:r>
    </w:p>
    <w:p>
      <w:pPr>
        <w:spacing w:after="160"/>
      </w:pPr>
      <w:r>
        <w:rPr>
          <w:rFonts w:ascii="Arial" w:cs="Arial" w:eastAsia="Arial" w:hAnsi="Arial"/>
          <w:sz w:val="22"/>
          <w:szCs w:val="22"/>
        </w:rPr>
        <w:t xml:space="preserve">The truth is that partnership has broken, shattered into a thousand little pieces and the ECUSA humpty will never be put back together again unless it repents and it is clear from Griswold's remarks and those of LA Bishop Jon Bruno and 100 other revisionist bishops that they have no intention of doing so. It is lies for the Executive Council to even say that. It is total spin.</w:t>
      </w:r>
    </w:p>
    <w:p>
      <w:pPr>
        <w:spacing w:after="160"/>
      </w:pPr>
      <w:r>
        <w:rPr>
          <w:rFonts w:ascii="Arial" w:cs="Arial" w:eastAsia="Arial" w:hAnsi="Arial"/>
          <w:sz w:val="22"/>
          <w:szCs w:val="22"/>
        </w:rPr>
        <w:t xml:space="preserve">EXECUTIVE COUNCIL: "At every meeting, our International Concerns Committee deals with issues such as covenants with newly autonomous provinces, encouraging global mission relationships, and advocating for peace and justice policies such as global debt relief. Our National Concerns Committee deals with refugee ministries, combating racism, developing socially responsible investment policies, and approving Jubilee Centers to minister to the poor and marginalized in this country."</w:t>
      </w:r>
    </w:p>
    <w:p>
      <w:pPr>
        <w:spacing w:after="160"/>
      </w:pPr>
      <w:r>
        <w:rPr>
          <w:rFonts w:ascii="Arial" w:cs="Arial" w:eastAsia="Arial" w:hAnsi="Arial"/>
          <w:sz w:val="22"/>
          <w:szCs w:val="22"/>
        </w:rPr>
        <w:t xml:space="preserve">And none of these deal with the abandonment of the faith once delivered and biblical morality which is at the heart of all these alleged concerns. Nigerian Archbishop Akinola has said as much when discussing poverty recently. We have always had poverty, even Jesus understood that, but there will be no compromise of the faith itself; which is what the ECUSA has done. Our bodies will die one day, our souls live for eternity, that is more important, said the archbishop in so many words.</w:t>
      </w:r>
    </w:p>
    <w:p>
      <w:pPr>
        <w:spacing w:after="160"/>
      </w:pPr>
      <w:r>
        <w:rPr>
          <w:rFonts w:ascii="Arial" w:cs="Arial" w:eastAsia="Arial" w:hAnsi="Arial"/>
          <w:sz w:val="22"/>
          <w:szCs w:val="22"/>
        </w:rPr>
        <w:t xml:space="preserve">EXECUTIVE COUNCIL: "The Congregations in Ministry Committee supports congregational development and such parish ministries as evangelism, Christian education, youth work, and theological formation. The work of the Administration and Finance Committee includes identifying resources to provide grants to our overseas dioceses and others outside the U.S. for their mission work. Thus we aspire to be faithful, in all that we undertake, to the "gift and divine expectation" of communion with God and one another in Christ. (Windsor Report, Paragraph 5, p.12)</w:t>
      </w:r>
    </w:p>
    <w:p>
      <w:pPr>
        <w:spacing w:after="160"/>
      </w:pPr>
      <w:r>
        <w:rPr>
          <w:rFonts w:ascii="Arial" w:cs="Arial" w:eastAsia="Arial" w:hAnsi="Arial"/>
          <w:sz w:val="22"/>
          <w:szCs w:val="22"/>
        </w:rPr>
        <w:t xml:space="preserve">And ECUSA's congregations are dying with an average membership size of 77 down from 79 with the average age in the mid 60s. There is no evangelism going on in the 7000 plus churches that make up ECUSA. The Decade of Evangelism saw the ECUSA going backwards. Christian education is a joke, it is neither Christian (biblical) nor much of education. Look at the kinds of bishops and clergy it is turning out from the nine liberal seminaries. Their theological training has been deconstructed into oblivion; multiple sexual options reigns in the seminaries and pulpits and ordinary Episcopalians are leaving by the droves. There is no apostolic gospel being proclaimed from most pulpits because most of the clergy don’t even know what it is. Nine of the 11 seminaries are turning out men and women - empty spiritual shells dressed in clergy cloth reciting a creed they don't believe, singing hymns they privately scoff at, all the time made to bleed for a small handful of pansexualists who only want one thing - inclusion of their behavior into the church forever and ever amen.</w:t>
      </w:r>
    </w:p>
    <w:p>
      <w:pPr>
        <w:spacing w:after="160"/>
      </w:pPr>
      <w:r>
        <w:rPr>
          <w:rFonts w:ascii="Arial" w:cs="Arial" w:eastAsia="Arial" w:hAnsi="Arial"/>
          <w:sz w:val="22"/>
          <w:szCs w:val="22"/>
        </w:rPr>
        <w:t xml:space="preserve">EXECUTIVE COUNCIL: "At each meeting, as we approve companion relationships between dioceses of the Episcopal Church and dioceses of other Anglican provinces, we rejoice in the opportunities such relationships give our dioceses and congregations to develop real understandings of and appreciation for their fellow Christians living out Christ's mandate in other cultures and contexts."</w:t>
      </w:r>
    </w:p>
    <w:p>
      <w:pPr>
        <w:spacing w:after="160"/>
      </w:pPr>
      <w:r>
        <w:rPr>
          <w:rFonts w:ascii="Arial" w:cs="Arial" w:eastAsia="Arial" w:hAnsi="Arial"/>
          <w:sz w:val="22"/>
          <w:szCs w:val="22"/>
        </w:rPr>
        <w:t xml:space="preserve">The truth is those partnerships are rapidly breaking up. 99 percent of the African provinces and dioceses will have nothing more to do with the Episcopal Church. Those "companion" provinces, mostly Central America, are liberal and get financial support from the national Episcopal Church. The Province of Brazil, an ECUSA plant is the most brazen example, and their primate is trying to destroy one evangelical province (Recife) and its godly bishop Robinson Cavilcanti.</w:t>
      </w:r>
    </w:p>
    <w:p>
      <w:pPr>
        <w:spacing w:after="160"/>
      </w:pPr>
      <w:r>
        <w:rPr>
          <w:rFonts w:ascii="Arial" w:cs="Arial" w:eastAsia="Arial" w:hAnsi="Arial"/>
          <w:sz w:val="22"/>
          <w:szCs w:val="22"/>
        </w:rPr>
        <w:t xml:space="preserve">And the vast majority of the Global South Primates don't want ECUSA's money, they won't send their students to ECUSA's nine liberal seminaries, and they won't allow their clergy to come under the influence of pansexual pushers like Steven Charleston who heads the Episcopal Divinity School in Cambridge, MA.</w:t>
      </w:r>
    </w:p>
    <w:p>
      <w:pPr>
        <w:spacing w:after="160"/>
      </w:pPr>
      <w:r>
        <w:rPr>
          <w:rFonts w:ascii="Arial" w:cs="Arial" w:eastAsia="Arial" w:hAnsi="Arial"/>
          <w:sz w:val="22"/>
          <w:szCs w:val="22"/>
        </w:rPr>
        <w:t xml:space="preserve">EXECUTIVE COUNCIL: We believe, with our House of Bishops, that another important communion building step would be to undertake the Communion-wide study of human sexuality recommended by Lambeth Conferences since 1978. Such a study "would be a sign of respect for gay and lesbian persons in our common life and of our ongoing pastoral care for them." It would permit more sharing of their ministries and contributions which have enriched our church for many years. (House of Bishops letter, January, 2005).</w:t>
      </w:r>
    </w:p>
    <w:p>
      <w:pPr>
        <w:spacing w:after="160"/>
      </w:pPr>
      <w:r>
        <w:rPr>
          <w:rFonts w:ascii="Arial" w:cs="Arial" w:eastAsia="Arial" w:hAnsi="Arial"/>
          <w:sz w:val="22"/>
          <w:szCs w:val="22"/>
        </w:rPr>
        <w:t xml:space="preserve">This has been talked to death. Resolution 1.10 at Lambeth 1998 said any sexual behavior outside of marriage between a man and a woman was 'NYET', verboten. Sure we should respect and "listen to gays and lesbians" and then we tell them that the issue is not about orientation but BEHAVIOR and what they are doing sexually is aberrational and wrong and will lead you to a premature death if not hell. (This past week a new strain of untreatable HIV was discovered in New York City and now even gay leaders are saying 'watch your behavior'. Leaders of the gay community are ready to walk into gay parties where sexual orgies are taking place and telling people to stop. Really!) So why doesn't the Episcopal Church do the same? Are they too frightened of offending the Bishop of Long Island Orris Walker whom the New York Times questioned whether he himself might not have the AIDS virus! We don't want to offend HIM! My God what have we come too!</w:t>
      </w:r>
    </w:p>
    <w:p>
      <w:pPr>
        <w:spacing w:after="160"/>
      </w:pPr>
      <w:r>
        <w:rPr>
          <w:rFonts w:ascii="Arial" w:cs="Arial" w:eastAsia="Arial" w:hAnsi="Arial"/>
          <w:sz w:val="22"/>
          <w:szCs w:val="22"/>
        </w:rPr>
        <w:t xml:space="preserve">EXECUTIVE COUNCIL: "Despite our differing views, we strive to incarnate the gift of communion, by focusing on mission together, by listening to each other, and by daily worship and Bible study. We have seen the same bonds holding the diverse center of our church together over the last two years despite the anguish felt by many on all sides of the issues. We trust that through the power of the Holy Spirit working in us and in our sisters and brothers throughout the Anglican Communion we will build new relationships of mutual responsibility and interdependence. (Windsor Report, Appendix Three/5, pp. 74-77)</w:t>
      </w:r>
    </w:p>
    <w:p>
      <w:pPr>
        <w:spacing w:after="160"/>
      </w:pPr>
      <w:r>
        <w:rPr>
          <w:rFonts w:ascii="Arial" w:cs="Arial" w:eastAsia="Arial" w:hAnsi="Arial"/>
          <w:sz w:val="22"/>
          <w:szCs w:val="22"/>
        </w:rPr>
        <w:t xml:space="preserve">Lies and spin. There is no 'gift of communion' with 22 provinces already out of communion with the ECUSA. The "diverse center" in The Episcopal Church is spiritually dead, made so by years of bad pulpit preaching and teaching, theologically vacuous textbooks, poor theology celebrated in a sea of biblical illiteracy. Most people who stay do so because of the cemetery stones and stained glass windows that their parents bought and paid for, and the zillions of dollars of trust funds being pissed away on Frank Griswold's understanding of 'mission' to redeem the world when he can’t even redeem his own church.</w:t>
      </w:r>
    </w:p>
    <w:p>
      <w:pPr>
        <w:spacing w:after="160"/>
      </w:pPr>
      <w:r>
        <w:rPr>
          <w:rFonts w:ascii="Arial" w:cs="Arial" w:eastAsia="Arial" w:hAnsi="Arial"/>
          <w:sz w:val="22"/>
          <w:szCs w:val="22"/>
        </w:rPr>
        <w:t xml:space="preserve">EXECUTIVE COUNCIL: "In this season of Lent, we commit ourselves to "self-examination and repentance," as our liturgy for Ash Wednesday invites us."</w:t>
      </w:r>
    </w:p>
    <w:p>
      <w:pPr>
        <w:spacing w:after="160"/>
      </w:pPr>
      <w:r>
        <w:rPr>
          <w:rFonts w:ascii="Arial" w:cs="Arial" w:eastAsia="Arial" w:hAnsi="Arial"/>
          <w:sz w:val="22"/>
          <w:szCs w:val="22"/>
        </w:rPr>
        <w:t xml:space="preserve">All lies. Griswold has said publicly on national television that he won't repent of his actions in consecrating a divorced, homoerotic priest to the episcopacy. See my story ECUSA HAS CHOSEN TO WALK APART: http://www.virtueonline.org/portal/modules/news/article.php?storyid=2052</w:t>
      </w:r>
    </w:p>
    <w:p>
      <w:pPr>
        <w:spacing w:after="160"/>
      </w:pPr>
      <w:r>
        <w:rPr>
          <w:rFonts w:ascii="Arial" w:cs="Arial" w:eastAsia="Arial" w:hAnsi="Arial"/>
          <w:sz w:val="22"/>
          <w:szCs w:val="22"/>
        </w:rPr>
        <w:t xml:space="preserve">There will be no repentance by ECUSA's leaders. They won't do it and Griswold will say that again in Ireland next week.</w:t>
      </w:r>
    </w:p>
    <w:p>
      <w:pPr>
        <w:spacing w:after="160"/>
      </w:pPr>
      <w:r>
        <w:rPr>
          <w:rFonts w:ascii="Arial" w:cs="Arial" w:eastAsia="Arial" w:hAnsi="Arial"/>
          <w:sz w:val="22"/>
          <w:szCs w:val="22"/>
        </w:rPr>
        <w:t xml:space="preserve">The Executive Council's report is all a tissue of lies, half truths and spin, and it is certainly not the mind of the Episcopal Church's orthodox remnant nor does it reflect the mind and will of the Global South communion. This must end and it must end soon. The spin must not be allowed to continue indefinitely. God save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EXECUTIVE COUNCIL SPINS "PARTNERSHIP" TO WIDER CHURCH</dc:title>
  <dc:creator>VirtueOnline Archive</dc:creator>
  <cp:lastModifiedBy>Un-named</cp:lastModifiedBy>
  <cp:revision>1</cp:revision>
  <dcterms:created xsi:type="dcterms:W3CDTF">2026-04-22T11:54:09.347Z</dcterms:created>
  <dcterms:modified xsi:type="dcterms:W3CDTF">2026-04-22T11:54:09.347Z</dcterms:modified>
</cp:coreProperties>
</file>

<file path=docProps/custom.xml><?xml version="1.0" encoding="utf-8"?>
<Properties xmlns="http://schemas.openxmlformats.org/officeDocument/2006/custom-properties" xmlns:vt="http://schemas.openxmlformats.org/officeDocument/2006/docPropsVTypes"/>
</file>