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DULUTH, MN: ABUSE SURVIVORS PROTEST EX-DULUTH PRIEST'S ROLE 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Nina Petersen-Perlman,  |  Duluth News Tribune  |  February 11, 2008</w:t>
      </w:r>
    </w:p>
    <w:p>
      <w:pPr>
        <w:spacing w:after="160"/>
      </w:pPr>
      <w:r>
        <w:rPr>
          <w:rFonts w:ascii="Arial" w:cs="Arial" w:eastAsia="Arial" w:hAnsi="Arial"/>
          <w:sz w:val="22"/>
          <w:szCs w:val="22"/>
        </w:rPr>
        <w:t xml:space="preserve">Members of the Minnesota chapter of the Survivors Network of those Abused by Priests on Monday protested the involvement of two convicted child molesters in the Minnesota Episcopal Diocese, one a former priest in Duluth.</w:t>
      </w:r>
    </w:p>
    <w:p>
      <w:pPr>
        <w:spacing w:after="160"/>
      </w:pPr>
      <w:r>
        <w:rPr>
          <w:rFonts w:ascii="Arial" w:cs="Arial" w:eastAsia="Arial" w:hAnsi="Arial"/>
          <w:sz w:val="22"/>
          <w:szCs w:val="22"/>
        </w:rPr>
        <w:t xml:space="preserve">The international sexual abuse prevention and advocacy group planned to deliver a letter to Minnesota Episcopal officials to "blast" them for their secrecy regarding Mark Makowski and Lynn Bauman and ask that they disclose the names of any other known child predators working in the diocese, according to their news release.</w:t>
      </w:r>
    </w:p>
    <w:p>
      <w:pPr>
        <w:spacing w:after="160"/>
      </w:pPr>
      <w:r>
        <w:rPr>
          <w:rFonts w:ascii="Arial" w:cs="Arial" w:eastAsia="Arial" w:hAnsi="Arial"/>
          <w:sz w:val="22"/>
          <w:szCs w:val="22"/>
        </w:rPr>
        <w:t xml:space="preserve">After receiving SNAP's letter Monday, the state Episcopal Diocese issued a statement they would respond after carefully considering the letter and taking it under advisement.</w:t>
      </w:r>
    </w:p>
    <w:p>
      <w:pPr>
        <w:spacing w:after="160"/>
      </w:pPr>
      <w:r>
        <w:rPr>
          <w:rFonts w:ascii="Arial" w:cs="Arial" w:eastAsia="Arial" w:hAnsi="Arial"/>
          <w:sz w:val="22"/>
          <w:szCs w:val="22"/>
        </w:rPr>
        <w:t xml:space="preserve">In 1995 Makowski, a former Catholic priest who served in Duluth and throughout the region, was sentenced to six months at the Northeast Regional Correctional Center and seven years of probation for the sexual assault of a 16-year-old boy while Makowski was a pastor at St. John Catholic parish in Grand Marais and Holy Rosary parish in Grand Portage.</w:t>
      </w:r>
    </w:p>
    <w:p>
      <w:pPr>
        <w:spacing w:after="160"/>
      </w:pPr>
      <w:r>
        <w:rPr>
          <w:rFonts w:ascii="Arial" w:cs="Arial" w:eastAsia="Arial" w:hAnsi="Arial"/>
          <w:sz w:val="22"/>
          <w:szCs w:val="22"/>
        </w:rPr>
        <w:t xml:space="preserve">Makowski served as an alternate representative for the Episcopal Diocesan Council representing District 8, which encompasses Minneapolis. The council, which is elected, oversees the diocese's program and budget, according to its Web site.</w:t>
      </w:r>
    </w:p>
    <w:p>
      <w:pPr>
        <w:spacing w:after="160"/>
      </w:pPr>
      <w:r>
        <w:rPr>
          <w:rFonts w:ascii="Arial" w:cs="Arial" w:eastAsia="Arial" w:hAnsi="Arial"/>
          <w:sz w:val="22"/>
          <w:szCs w:val="22"/>
        </w:rPr>
        <w:t xml:space="preserve">Episcopal Diocese legal coordinator Renee Carlson said the position did not put Makowski in contact with any children, and that to her understanding he was no longer serving in it.</w:t>
      </w:r>
    </w:p>
    <w:p>
      <w:pPr>
        <w:spacing w:after="160"/>
      </w:pPr>
      <w:r>
        <w:rPr>
          <w:rFonts w:ascii="Arial" w:cs="Arial" w:eastAsia="Arial" w:hAnsi="Arial"/>
          <w:sz w:val="22"/>
          <w:szCs w:val="22"/>
        </w:rPr>
        <w:t xml:space="preserve">Makowski did not return a message at his home requesting comment.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Our view: Little gained by exposing abusers on sex offender list</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Duluth News Tribune</w:t>
      </w:r>
    </w:p>
    <w:p>
      <w:pPr>
        <w:spacing w:after="160"/>
      </w:pPr>
      <w:r>
        <w:rPr>
          <w:rFonts w:ascii="Arial" w:cs="Arial" w:eastAsia="Arial" w:hAnsi="Arial"/>
          <w:sz w:val="22"/>
          <w:szCs w:val="22"/>
        </w:rPr>
        <w:t xml:space="preserve">2/13/2008</w:t>
      </w:r>
    </w:p>
    <w:p>
      <w:pPr>
        <w:spacing w:after="160"/>
      </w:pPr>
      <w:r>
        <w:rPr>
          <w:rFonts w:ascii="Arial" w:cs="Arial" w:eastAsia="Arial" w:hAnsi="Arial"/>
          <w:sz w:val="22"/>
          <w:szCs w:val="22"/>
        </w:rPr>
        <w:t xml:space="preserve">A former Duluth Catholic priest - former in the sense that he is no longer a priest, no longer Catholic and no longer living in Duluth - convicted of sexually assaulting a teenage boy 12 years ago has resurfaced as an office-holder in the Episcopal Diocese of Minnesota.</w:t>
      </w:r>
    </w:p>
    <w:p>
      <w:pPr>
        <w:spacing w:after="160"/>
      </w:pPr>
      <w:r>
        <w:rPr>
          <w:rFonts w:ascii="Arial" w:cs="Arial" w:eastAsia="Arial" w:hAnsi="Arial"/>
          <w:sz w:val="22"/>
          <w:szCs w:val="22"/>
        </w:rPr>
        <w:t xml:space="preserve">Also, the Minnesota Episcopal Church has allowed a former priest of its own who molested an 8-year-old boy in Texas to lead a retreat in Collegeville, Minn.</w:t>
      </w:r>
    </w:p>
    <w:p>
      <w:pPr>
        <w:spacing w:after="160"/>
      </w:pPr>
      <w:r>
        <w:rPr>
          <w:rFonts w:ascii="Arial" w:cs="Arial" w:eastAsia="Arial" w:hAnsi="Arial"/>
          <w:sz w:val="22"/>
          <w:szCs w:val="22"/>
        </w:rPr>
        <w:t xml:space="preserve">Is the Episcopal Diocese hiding something or sheltering other sexual offenders under the cover of the cloth?</w:t>
      </w:r>
    </w:p>
    <w:p>
      <w:pPr>
        <w:spacing w:after="160"/>
      </w:pPr>
      <w:r>
        <w:rPr>
          <w:rFonts w:ascii="Arial" w:cs="Arial" w:eastAsia="Arial" w:hAnsi="Arial"/>
          <w:sz w:val="22"/>
          <w:szCs w:val="22"/>
        </w:rPr>
        <w:t xml:space="preserve">That's what the public has a right to know, says the Survivors Network of those Abused by Priests, the group that outed the pair Monday. In a protest at the diocese's Minneapolis headquarters, the group called on the church hierarchy "to warn their flocks about both predators and to 'come clean' about any other proven, admitted or credibly accused child molesters who have worked or do work nearby," a SNAP statement read.</w:t>
      </w:r>
    </w:p>
    <w:p>
      <w:pPr>
        <w:spacing w:after="160"/>
      </w:pPr>
      <w:r>
        <w:rPr>
          <w:rFonts w:ascii="Arial" w:cs="Arial" w:eastAsia="Arial" w:hAnsi="Arial"/>
          <w:sz w:val="22"/>
          <w:szCs w:val="22"/>
        </w:rPr>
        <w:t xml:space="preserve">Nei ther man is a member of the clergy. The former Catholic priest, Mark Makowski, was until Friday an assistant in a real estate office who held a position as an alternate on the Episcopal Diocesan Council, representing a section of Minneapolis. Lynn Bauman, the former Episcopal priest, had been touted as a "nationally known spiritual leader and author" before being tapped by the diocese to lead the Collegeville retreat.</w:t>
      </w:r>
    </w:p>
    <w:p>
      <w:pPr>
        <w:spacing w:after="160"/>
      </w:pPr>
      <w:r>
        <w:rPr>
          <w:rFonts w:ascii="Arial" w:cs="Arial" w:eastAsia="Arial" w:hAnsi="Arial"/>
          <w:sz w:val="22"/>
          <w:szCs w:val="22"/>
        </w:rPr>
        <w:t xml:space="preserve">Both men received relatively light sentences for their crimes: Makowski was sentenced to sixth months at the Northeast Regional Correctional Center and seven years probation in 1995; Bauman to just 10 years probation in 1999.</w:t>
      </w:r>
    </w:p>
    <w:p>
      <w:pPr>
        <w:spacing w:after="160"/>
      </w:pPr>
      <w:r>
        <w:rPr>
          <w:rFonts w:ascii="Arial" w:cs="Arial" w:eastAsia="Arial" w:hAnsi="Arial"/>
          <w:sz w:val="22"/>
          <w:szCs w:val="22"/>
        </w:rPr>
        <w:t xml:space="preserve">Make no mistake: The issue is physical and emotional violence against children, committed by men representing God on Earth. Their crimes and the actions and inactions of those who enabled them merit zero tolerance, period.</w:t>
      </w:r>
    </w:p>
    <w:p>
      <w:pPr>
        <w:spacing w:after="160"/>
      </w:pPr>
      <w:r>
        <w:rPr>
          <w:rFonts w:ascii="Arial" w:cs="Arial" w:eastAsia="Arial" w:hAnsi="Arial"/>
          <w:sz w:val="22"/>
          <w:szCs w:val="22"/>
        </w:rPr>
        <w:t xml:space="preserve">But is the victims' group going too far in tracking down offenders who are apparently abiding by the law by registering as sex offenders and staying clear from children?</w:t>
      </w:r>
    </w:p>
    <w:p>
      <w:pPr>
        <w:spacing w:after="160"/>
      </w:pPr>
      <w:r>
        <w:rPr>
          <w:rFonts w:ascii="Arial" w:cs="Arial" w:eastAsia="Arial" w:hAnsi="Arial"/>
          <w:sz w:val="22"/>
          <w:szCs w:val="22"/>
        </w:rPr>
        <w:t xml:space="preserve">"He registers with the local law enforcement authorities whenever he comes to Minnesota. His retreats are for adults; he does not have any contact with children or youth," reads a statement about Bauman from the diocese, which reportedly informs workshop participants about his history.</w:t>
      </w:r>
    </w:p>
    <w:p>
      <w:pPr>
        <w:spacing w:after="160"/>
      </w:pPr>
      <w:r>
        <w:rPr>
          <w:rFonts w:ascii="Arial" w:cs="Arial" w:eastAsia="Arial" w:hAnsi="Arial"/>
          <w:sz w:val="22"/>
          <w:szCs w:val="22"/>
        </w:rPr>
        <w:t xml:space="preserve">"That beats doing nothing," David Clohessy, SNAP's executive director, told the News Tribune's editorial page from St. Louis. Yet, he added, the church still bestowed upon the pair religious title and authority - tools they used to commit their crimes.</w:t>
      </w:r>
    </w:p>
    <w:p>
      <w:pPr>
        <w:spacing w:after="160"/>
      </w:pPr>
      <w:r>
        <w:rPr>
          <w:rFonts w:ascii="Arial" w:cs="Arial" w:eastAsia="Arial" w:hAnsi="Arial"/>
          <w:sz w:val="22"/>
          <w:szCs w:val="22"/>
        </w:rPr>
        <w:t xml:space="preserve">"If I use a ski mask and go and rob a bank, when I come out of prison, people shouldn't be giving me guns and ski masks," Clohessy said.</w:t>
      </w:r>
    </w:p>
    <w:p>
      <w:pPr>
        <w:spacing w:after="160"/>
      </w:pPr>
      <w:r>
        <w:rPr>
          <w:rFonts w:ascii="Arial" w:cs="Arial" w:eastAsia="Arial" w:hAnsi="Arial"/>
          <w:sz w:val="22"/>
          <w:szCs w:val="22"/>
        </w:rPr>
        <w:t xml:space="preserve">The comparison may be something of a stretch. An alternate on a Diocesan Council isn't exactly a priest, nor is a workshop leader.</w:t>
      </w:r>
    </w:p>
    <w:p>
      <w:pPr>
        <w:spacing w:after="160"/>
      </w:pPr>
      <w:r>
        <w:rPr>
          <w:rFonts w:ascii="Arial" w:cs="Arial" w:eastAsia="Arial" w:hAnsi="Arial"/>
          <w:sz w:val="22"/>
          <w:szCs w:val="22"/>
        </w:rPr>
        <w:t xml:space="preserve">It's understandable victims would have a visceral reaction to any official church position granted to a convicted molester. Because of statute of limitations laws, the majority of clergy abusers never face criminal charges. In many cases, the church hierarchy defrocks abuser priests only to send them out on their own - the most egregious case being one who resurfaced as a greeter in Disney World.</w:t>
      </w:r>
    </w:p>
    <w:p>
      <w:pPr>
        <w:spacing w:after="160"/>
      </w:pPr>
      <w:r>
        <w:rPr>
          <w:rFonts w:ascii="Arial" w:cs="Arial" w:eastAsia="Arial" w:hAnsi="Arial"/>
          <w:sz w:val="22"/>
          <w:szCs w:val="22"/>
        </w:rPr>
        <w:t xml:space="preserve">Thankfully, there's no evidence so far that Makowski and Bauman have had any similar positions, and even Clohessy maintains that they should be allowed to work in jobs that have no contact with children.</w:t>
      </w:r>
    </w:p>
    <w:p>
      <w:pPr>
        <w:spacing w:after="160"/>
      </w:pPr>
      <w:r>
        <w:rPr>
          <w:rFonts w:ascii="Arial" w:cs="Arial" w:eastAsia="Arial" w:hAnsi="Arial"/>
          <w:sz w:val="22"/>
          <w:szCs w:val="22"/>
        </w:rPr>
        <w:t xml:space="preserve">But the system should be allowed to work too, and if both men were complying with required the sex offender registration, it did. Perhaps the Episcopal Church erred in granting them too much religious authority, but their pasts should have been anything but secret.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DULUTH, MN: ABUSE SURVIVORS PROTEST EX-DULUTH PRIEST'S ROLE IN EPISCOPAL CHURCH</dc:title>
  <dc:creator>VirtueOnline Archive</dc:creator>
  <cp:lastModifiedBy>Un-named</cp:lastModifiedBy>
  <cp:revision>1</cp:revision>
  <dcterms:created xsi:type="dcterms:W3CDTF">2026-04-22T11:54:42.190Z</dcterms:created>
  <dcterms:modified xsi:type="dcterms:W3CDTF">2026-04-22T11:54:42.190Z</dcterms:modified>
</cp:coreProperties>
</file>

<file path=docProps/custom.xml><?xml version="1.0" encoding="utf-8"?>
<Properties xmlns="http://schemas.openxmlformats.org/officeDocument/2006/custom-properties" xmlns:vt="http://schemas.openxmlformats.org/officeDocument/2006/docPropsVTypes"/>
</file>