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WHERE WE STAND</w:t>
      </w:r>
    </w:p>
    <w:p>
      <w:pPr>
        <w:pBdr>
          <w:bottom w:val="single" w:color="AAAAAA" w:sz="6"/>
        </w:pBdr>
        <w:spacing w:after="200" w:before="0"/>
      </w:pPr>
    </w:p>
    <w:p>
      <w:pPr>
        <w:spacing w:after="160"/>
      </w:pPr>
      <w:r>
        <w:rPr>
          <w:rFonts w:ascii="Arial" w:cs="Arial" w:eastAsia="Arial" w:hAnsi="Arial"/>
          <w:sz w:val="22"/>
          <w:szCs w:val="22"/>
        </w:rPr>
        <w:t xml:space="preserve">A statement from The Parish church of St. Helena, Church of the Cross and St. Luke's Episcopal church at Hilton Head Island:</w:t>
      </w:r>
    </w:p>
    <w:p>
      <w:pPr>
        <w:spacing w:after="160"/>
      </w:pPr>
      <w:r>
        <w:rPr>
          <w:rFonts w:ascii="Arial" w:cs="Arial" w:eastAsia="Arial" w:hAnsi="Arial"/>
          <w:sz w:val="22"/>
          <w:szCs w:val="22"/>
        </w:rPr>
        <w:t xml:space="preserve">http://images.acswebnetworks.com/1/1125/WhereWeStand2009.pdf</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Recent events in the American Episcopal Church have sparked strong reactions from people in nearly every Christian denomination. Even here in the Beaufort, Bluffton, and Hilton Head communities, many people have weighed in with comments both pro and con. Given the Episcopal Church's unique place in American history, and the fact that many of its recent decisions (particularly those regarding human sexuality) call into question long-standing Christian beliefs, none of this is particularly surprising. Issues of such substance naturally transcend denominational boundaries.</w:t>
      </w:r>
    </w:p>
    <w:p>
      <w:pPr>
        <w:spacing w:after="160"/>
      </w:pPr>
      <w:r>
        <w:rPr>
          <w:rFonts w:ascii="Arial" w:cs="Arial" w:eastAsia="Arial" w:hAnsi="Arial"/>
          <w:sz w:val="22"/>
          <w:szCs w:val="22"/>
        </w:rPr>
        <w:t xml:space="preserve">Therefore, it is important for the members of these communities to know that we, the leadership of The Parish Church of St. Helena, The Church of the Cross, and St. Luke's Episcopal Church, disassociate ourselves from the actions of the 76th General Convention of the Episcopal Church held in July 2009. During its deliberations, that body denied the Lordship of Jesus Christ and the authority of the Holy Scriptures (Old and New Testaments), overturned the sanctity of marriage between one man and one woman, and refused to abstain from the ordination of persons whose manner of life violates Christian tenets in practice for almost 2,000 years. These are actions we cannot condone.</w:t>
      </w:r>
    </w:p>
    <w:p>
      <w:pPr>
        <w:spacing w:after="160"/>
      </w:pPr>
      <w:r>
        <w:rPr>
          <w:rFonts w:ascii="Arial" w:cs="Arial" w:eastAsia="Arial" w:hAnsi="Arial"/>
          <w:sz w:val="22"/>
          <w:szCs w:val="22"/>
        </w:rPr>
        <w:t xml:space="preserve">Instead, we will continue to stand where the vast majority of the world's 77 million Anglicans stand and where the Anglican Church has always stood. We will continue to be faithful to the Scriptures and to proclaim the Gospel of Jesus Christ that has ever been sufﬁcient to heal the sick, restore sight to the blind, and raise those dead in their trespasses and sins to the new life of grace-a Gospel that we remain convinced still has the power to do these things today.</w:t>
      </w:r>
    </w:p>
    <w:p>
      <w:pPr>
        <w:spacing w:after="160"/>
      </w:pPr>
      <w:r>
        <w:rPr>
          <w:rFonts w:ascii="Arial" w:cs="Arial" w:eastAsia="Arial" w:hAnsi="Arial"/>
          <w:sz w:val="22"/>
          <w:szCs w:val="22"/>
        </w:rPr>
        <w:t xml:space="preserve">As always, the doors of these parish churches are open to everyone. We all have sinned and fallen short of God's glory. The church is not a place for those who have managed to "get their act together;" it is a hospital for sinners, of whom we are chief.</w:t>
      </w:r>
    </w:p>
    <w:p>
      <w:pPr>
        <w:spacing w:after="160"/>
      </w:pPr>
      <w:r>
        <w:rPr>
          <w:rFonts w:ascii="Arial" w:cs="Arial" w:eastAsia="Arial" w:hAnsi="Arial"/>
          <w:sz w:val="22"/>
          <w:szCs w:val="22"/>
        </w:rPr>
        <w:t xml:space="preserve">The Vestries:</w:t>
      </w:r>
    </w:p>
    <w:p>
      <w:pPr>
        <w:spacing w:after="160"/>
      </w:pPr>
      <w:r>
        <w:rPr>
          <w:rFonts w:ascii="Arial" w:cs="Arial" w:eastAsia="Arial" w:hAnsi="Arial"/>
          <w:sz w:val="22"/>
          <w:szCs w:val="22"/>
        </w:rPr>
        <w:t xml:space="preserve">Cindy Collins</w:t>
      </w:r>
    </w:p>
    <w:p>
      <w:pPr>
        <w:spacing w:after="160"/>
      </w:pPr>
      <w:r>
        <w:rPr>
          <w:rFonts w:ascii="Arial" w:cs="Arial" w:eastAsia="Arial" w:hAnsi="Arial"/>
          <w:sz w:val="22"/>
          <w:szCs w:val="22"/>
        </w:rPr>
        <w:t xml:space="preserve">John Gray</w:t>
      </w:r>
    </w:p>
    <w:p>
      <w:pPr>
        <w:spacing w:after="160"/>
      </w:pPr>
      <w:r>
        <w:rPr>
          <w:rFonts w:ascii="Arial" w:cs="Arial" w:eastAsia="Arial" w:hAnsi="Arial"/>
          <w:sz w:val="22"/>
          <w:szCs w:val="22"/>
        </w:rPr>
        <w:t xml:space="preserve">Jane Hincher</w:t>
      </w:r>
    </w:p>
    <w:p>
      <w:pPr>
        <w:spacing w:after="160"/>
      </w:pPr>
      <w:r>
        <w:rPr>
          <w:rFonts w:ascii="Arial" w:cs="Arial" w:eastAsia="Arial" w:hAnsi="Arial"/>
          <w:sz w:val="22"/>
          <w:szCs w:val="22"/>
        </w:rPr>
        <w:t xml:space="preserve">Maude Hornsby</w:t>
      </w:r>
    </w:p>
    <w:p>
      <w:pPr>
        <w:spacing w:after="160"/>
      </w:pPr>
      <w:r>
        <w:rPr>
          <w:rFonts w:ascii="Arial" w:cs="Arial" w:eastAsia="Arial" w:hAnsi="Arial"/>
          <w:sz w:val="22"/>
          <w:szCs w:val="22"/>
        </w:rPr>
        <w:t xml:space="preserve">Jane Manos</w:t>
      </w:r>
    </w:p>
    <w:p>
      <w:pPr>
        <w:spacing w:after="160"/>
      </w:pPr>
      <w:r>
        <w:rPr>
          <w:rFonts w:ascii="Arial" w:cs="Arial" w:eastAsia="Arial" w:hAnsi="Arial"/>
          <w:sz w:val="22"/>
          <w:szCs w:val="22"/>
        </w:rPr>
        <w:t xml:space="preserve">Ann McDuff</w:t>
      </w:r>
    </w:p>
    <w:p>
      <w:pPr>
        <w:spacing w:after="160"/>
      </w:pPr>
      <w:r>
        <w:rPr>
          <w:rFonts w:ascii="Arial" w:cs="Arial" w:eastAsia="Arial" w:hAnsi="Arial"/>
          <w:sz w:val="22"/>
          <w:szCs w:val="22"/>
        </w:rPr>
        <w:t xml:space="preserve">Steve Melvin</w:t>
      </w:r>
    </w:p>
    <w:p>
      <w:pPr>
        <w:spacing w:after="160"/>
      </w:pPr>
      <w:r>
        <w:rPr>
          <w:rFonts w:ascii="Arial" w:cs="Arial" w:eastAsia="Arial" w:hAnsi="Arial"/>
          <w:sz w:val="22"/>
          <w:szCs w:val="22"/>
        </w:rPr>
        <w:t xml:space="preserve">Gail Mullen</w:t>
      </w:r>
    </w:p>
    <w:p>
      <w:pPr>
        <w:spacing w:after="160"/>
      </w:pPr>
      <w:r>
        <w:rPr>
          <w:rFonts w:ascii="Arial" w:cs="Arial" w:eastAsia="Arial" w:hAnsi="Arial"/>
          <w:sz w:val="22"/>
          <w:szCs w:val="22"/>
        </w:rPr>
        <w:t xml:space="preserve">Bob Mullen</w:t>
      </w:r>
    </w:p>
    <w:p>
      <w:pPr>
        <w:spacing w:after="160"/>
      </w:pPr>
      <w:r>
        <w:rPr>
          <w:rFonts w:ascii="Arial" w:cs="Arial" w:eastAsia="Arial" w:hAnsi="Arial"/>
          <w:sz w:val="22"/>
          <w:szCs w:val="22"/>
        </w:rPr>
        <w:t xml:space="preserve">Melba Outlaw</w:t>
      </w:r>
    </w:p>
    <w:p>
      <w:pPr>
        <w:spacing w:after="160"/>
      </w:pPr>
      <w:r>
        <w:rPr>
          <w:rFonts w:ascii="Arial" w:cs="Arial" w:eastAsia="Arial" w:hAnsi="Arial"/>
          <w:sz w:val="22"/>
          <w:szCs w:val="22"/>
        </w:rPr>
        <w:t xml:space="preserve">Peter Payne</w:t>
      </w:r>
    </w:p>
    <w:p>
      <w:pPr>
        <w:spacing w:after="160"/>
      </w:pPr>
      <w:r>
        <w:rPr>
          <w:rFonts w:ascii="Arial" w:cs="Arial" w:eastAsia="Arial" w:hAnsi="Arial"/>
          <w:sz w:val="22"/>
          <w:szCs w:val="22"/>
        </w:rPr>
        <w:t xml:space="preserve">Jan Pringle</w:t>
      </w:r>
    </w:p>
    <w:p>
      <w:pPr>
        <w:spacing w:after="160"/>
      </w:pPr>
      <w:r>
        <w:rPr>
          <w:rFonts w:ascii="Arial" w:cs="Arial" w:eastAsia="Arial" w:hAnsi="Arial"/>
          <w:sz w:val="22"/>
          <w:szCs w:val="22"/>
        </w:rPr>
        <w:t xml:space="preserve">Sharon Sanders</w:t>
      </w:r>
    </w:p>
    <w:p>
      <w:pPr>
        <w:spacing w:after="160"/>
      </w:pPr>
      <w:r>
        <w:rPr>
          <w:rFonts w:ascii="Arial" w:cs="Arial" w:eastAsia="Arial" w:hAnsi="Arial"/>
          <w:sz w:val="22"/>
          <w:szCs w:val="22"/>
        </w:rPr>
        <w:t xml:space="preserve">Charley Webb</w:t>
      </w:r>
    </w:p>
    <w:p>
      <w:pPr>
        <w:spacing w:after="160"/>
      </w:pPr>
      <w:r>
        <w:rPr>
          <w:rFonts w:ascii="Arial" w:cs="Arial" w:eastAsia="Arial" w:hAnsi="Arial"/>
          <w:sz w:val="22"/>
          <w:szCs w:val="22"/>
        </w:rPr>
        <w:t xml:space="preserve">Bill Thompson</w:t>
      </w:r>
    </w:p>
    <w:p>
      <w:pPr>
        <w:spacing w:after="160"/>
      </w:pPr>
      <w:r>
        <w:rPr>
          <w:rFonts w:ascii="Arial" w:cs="Arial" w:eastAsia="Arial" w:hAnsi="Arial"/>
          <w:sz w:val="22"/>
          <w:szCs w:val="22"/>
        </w:rPr>
        <w:t xml:space="preserve">Stew Brown</w:t>
      </w:r>
    </w:p>
    <w:p>
      <w:pPr>
        <w:spacing w:after="160"/>
      </w:pPr>
      <w:r>
        <w:rPr>
          <w:rFonts w:ascii="Arial" w:cs="Arial" w:eastAsia="Arial" w:hAnsi="Arial"/>
          <w:sz w:val="22"/>
          <w:szCs w:val="22"/>
        </w:rPr>
        <w:t xml:space="preserve">Ray Cook</w:t>
      </w:r>
    </w:p>
    <w:p>
      <w:pPr>
        <w:spacing w:after="160"/>
      </w:pPr>
      <w:r>
        <w:rPr>
          <w:rFonts w:ascii="Arial" w:cs="Arial" w:eastAsia="Arial" w:hAnsi="Arial"/>
          <w:sz w:val="22"/>
          <w:szCs w:val="22"/>
        </w:rPr>
        <w:t xml:space="preserve">Burt Harding</w:t>
      </w:r>
    </w:p>
    <w:p>
      <w:pPr>
        <w:spacing w:after="160"/>
      </w:pPr>
      <w:r>
        <w:rPr>
          <w:rFonts w:ascii="Arial" w:cs="Arial" w:eastAsia="Arial" w:hAnsi="Arial"/>
          <w:sz w:val="22"/>
          <w:szCs w:val="22"/>
        </w:rPr>
        <w:t xml:space="preserve">Natalie Mann</w:t>
      </w:r>
    </w:p>
    <w:p>
      <w:pPr>
        <w:spacing w:after="160"/>
      </w:pPr>
      <w:r>
        <w:rPr>
          <w:rFonts w:ascii="Arial" w:cs="Arial" w:eastAsia="Arial" w:hAnsi="Arial"/>
          <w:sz w:val="22"/>
          <w:szCs w:val="22"/>
        </w:rPr>
        <w:t xml:space="preserve">Ken Miller</w:t>
      </w:r>
    </w:p>
    <w:p>
      <w:pPr>
        <w:spacing w:after="160"/>
      </w:pPr>
      <w:r>
        <w:rPr>
          <w:rFonts w:ascii="Arial" w:cs="Arial" w:eastAsia="Arial" w:hAnsi="Arial"/>
          <w:sz w:val="22"/>
          <w:szCs w:val="22"/>
        </w:rPr>
        <w:t xml:space="preserve">Al Stahl</w:t>
      </w:r>
    </w:p>
    <w:p>
      <w:pPr>
        <w:spacing w:after="160"/>
      </w:pPr>
      <w:r>
        <w:rPr>
          <w:rFonts w:ascii="Arial" w:cs="Arial" w:eastAsia="Arial" w:hAnsi="Arial"/>
          <w:sz w:val="22"/>
          <w:szCs w:val="22"/>
        </w:rPr>
        <w:t xml:space="preserve">Linda Wakeﬁeld</w:t>
      </w:r>
    </w:p>
    <w:p>
      <w:pPr>
        <w:spacing w:after="160"/>
      </w:pPr>
      <w:r>
        <w:rPr>
          <w:rFonts w:ascii="Arial" w:cs="Arial" w:eastAsia="Arial" w:hAnsi="Arial"/>
          <w:sz w:val="22"/>
          <w:szCs w:val="22"/>
        </w:rPr>
        <w:t xml:space="preserve">Lisa Arraj</w:t>
      </w:r>
    </w:p>
    <w:p>
      <w:pPr>
        <w:spacing w:after="160"/>
      </w:pPr>
      <w:r>
        <w:rPr>
          <w:rFonts w:ascii="Arial" w:cs="Arial" w:eastAsia="Arial" w:hAnsi="Arial"/>
          <w:sz w:val="22"/>
          <w:szCs w:val="22"/>
        </w:rPr>
        <w:t xml:space="preserve">Mike Blackshire</w:t>
      </w:r>
    </w:p>
    <w:p>
      <w:pPr>
        <w:spacing w:after="160"/>
      </w:pPr>
      <w:r>
        <w:rPr>
          <w:rFonts w:ascii="Arial" w:cs="Arial" w:eastAsia="Arial" w:hAnsi="Arial"/>
          <w:sz w:val="22"/>
          <w:szCs w:val="22"/>
        </w:rPr>
        <w:t xml:space="preserve">John Brackett</w:t>
      </w:r>
    </w:p>
    <w:p>
      <w:pPr>
        <w:spacing w:after="160"/>
      </w:pPr>
      <w:r>
        <w:rPr>
          <w:rFonts w:ascii="Arial" w:cs="Arial" w:eastAsia="Arial" w:hAnsi="Arial"/>
          <w:sz w:val="22"/>
          <w:szCs w:val="22"/>
        </w:rPr>
        <w:t xml:space="preserve">Will Bridgers</w:t>
      </w:r>
    </w:p>
    <w:p>
      <w:pPr>
        <w:spacing w:after="160"/>
      </w:pPr>
      <w:r>
        <w:rPr>
          <w:rFonts w:ascii="Arial" w:cs="Arial" w:eastAsia="Arial" w:hAnsi="Arial"/>
          <w:sz w:val="22"/>
          <w:szCs w:val="22"/>
        </w:rPr>
        <w:t xml:space="preserve">Tom Conner</w:t>
      </w:r>
    </w:p>
    <w:p>
      <w:pPr>
        <w:spacing w:after="160"/>
      </w:pPr>
      <w:r>
        <w:rPr>
          <w:rFonts w:ascii="Arial" w:cs="Arial" w:eastAsia="Arial" w:hAnsi="Arial"/>
          <w:sz w:val="22"/>
          <w:szCs w:val="22"/>
        </w:rPr>
        <w:t xml:space="preserve">Marilyn Eitel</w:t>
      </w:r>
    </w:p>
    <w:p>
      <w:pPr>
        <w:spacing w:after="160"/>
      </w:pPr>
      <w:r>
        <w:rPr>
          <w:rFonts w:ascii="Arial" w:cs="Arial" w:eastAsia="Arial" w:hAnsi="Arial"/>
          <w:sz w:val="22"/>
          <w:szCs w:val="22"/>
        </w:rPr>
        <w:t xml:space="preserve">Judy Kirby</w:t>
      </w:r>
    </w:p>
    <w:p>
      <w:pPr>
        <w:spacing w:after="160"/>
      </w:pPr>
      <w:r>
        <w:rPr>
          <w:rFonts w:ascii="Arial" w:cs="Arial" w:eastAsia="Arial" w:hAnsi="Arial"/>
          <w:sz w:val="22"/>
          <w:szCs w:val="22"/>
        </w:rPr>
        <w:t xml:space="preserve">Brenda Lieberman</w:t>
      </w:r>
    </w:p>
    <w:p>
      <w:pPr>
        <w:spacing w:after="160"/>
      </w:pPr>
      <w:r>
        <w:rPr>
          <w:rFonts w:ascii="Arial" w:cs="Arial" w:eastAsia="Arial" w:hAnsi="Arial"/>
          <w:sz w:val="22"/>
          <w:szCs w:val="22"/>
        </w:rPr>
        <w:t xml:space="preserve">Connie Rathman</w:t>
      </w:r>
    </w:p>
    <w:p>
      <w:pPr>
        <w:spacing w:after="160"/>
      </w:pPr>
      <w:r>
        <w:rPr>
          <w:rFonts w:ascii="Arial" w:cs="Arial" w:eastAsia="Arial" w:hAnsi="Arial"/>
          <w:sz w:val="22"/>
          <w:szCs w:val="22"/>
        </w:rPr>
        <w:t xml:space="preserve">Mark Vanagel</w:t>
      </w:r>
    </w:p>
    <w:p>
      <w:pPr>
        <w:spacing w:after="160"/>
      </w:pPr>
      <w:r>
        <w:rPr>
          <w:rFonts w:ascii="Arial" w:cs="Arial" w:eastAsia="Arial" w:hAnsi="Arial"/>
          <w:sz w:val="22"/>
          <w:szCs w:val="22"/>
        </w:rPr>
        <w:t xml:space="preserve">David Warren</w:t>
      </w:r>
    </w:p>
    <w:p>
      <w:pPr>
        <w:spacing w:after="160"/>
      </w:pPr>
      <w:r>
        <w:rPr>
          <w:rFonts w:ascii="Arial" w:cs="Arial" w:eastAsia="Arial" w:hAnsi="Arial"/>
          <w:sz w:val="22"/>
          <w:szCs w:val="22"/>
        </w:rPr>
        <w:t xml:space="preserve">John Wigington</w:t>
      </w:r>
    </w:p>
    <w:p>
      <w:pPr>
        <w:spacing w:after="160"/>
      </w:pPr>
      <w:r>
        <w:rPr>
          <w:rFonts w:ascii="Arial" w:cs="Arial" w:eastAsia="Arial" w:hAnsi="Arial"/>
          <w:sz w:val="22"/>
          <w:szCs w:val="22"/>
        </w:rPr>
        <w:t xml:space="preserve">Gail Znachko</w:t>
      </w:r>
    </w:p>
    <w:p>
      <w:pPr>
        <w:spacing w:after="160"/>
      </w:pPr>
      <w:r>
        <w:rPr>
          <w:rFonts w:ascii="Arial" w:cs="Arial" w:eastAsia="Arial" w:hAnsi="Arial"/>
          <w:sz w:val="22"/>
          <w:szCs w:val="22"/>
        </w:rPr>
        <w:t xml:space="preserve">THE CLERGY</w:t>
      </w:r>
    </w:p>
    <w:p>
      <w:pPr>
        <w:spacing w:after="160"/>
      </w:pPr>
      <w:r>
        <w:rPr>
          <w:rFonts w:ascii="Arial" w:cs="Arial" w:eastAsia="Arial" w:hAnsi="Arial"/>
          <w:sz w:val="22"/>
          <w:szCs w:val="22"/>
        </w:rPr>
        <w:t xml:space="preserve">The Rev. Jeffrey Miller</w:t>
      </w:r>
    </w:p>
    <w:p>
      <w:pPr>
        <w:spacing w:after="160"/>
      </w:pPr>
      <w:r>
        <w:rPr>
          <w:rFonts w:ascii="Arial" w:cs="Arial" w:eastAsia="Arial" w:hAnsi="Arial"/>
          <w:sz w:val="22"/>
          <w:szCs w:val="22"/>
        </w:rPr>
        <w:t xml:space="preserve">The Rev. Mark Avera The Rev. Andrew Pearson</w:t>
      </w:r>
    </w:p>
    <w:p>
      <w:pPr>
        <w:spacing w:after="160"/>
      </w:pPr>
      <w:r>
        <w:rPr>
          <w:rFonts w:ascii="Arial" w:cs="Arial" w:eastAsia="Arial" w:hAnsi="Arial"/>
          <w:sz w:val="22"/>
          <w:szCs w:val="22"/>
        </w:rPr>
        <w:t xml:space="preserve">The Rev. Chad Lawrence</w:t>
      </w:r>
    </w:p>
    <w:p>
      <w:pPr>
        <w:spacing w:after="160"/>
      </w:pPr>
      <w:r>
        <w:rPr>
          <w:rFonts w:ascii="Arial" w:cs="Arial" w:eastAsia="Arial" w:hAnsi="Arial"/>
          <w:sz w:val="22"/>
          <w:szCs w:val="22"/>
        </w:rPr>
        <w:t xml:space="preserve">The Rt. Rev. Alden Hathaway</w:t>
      </w:r>
    </w:p>
    <w:p>
      <w:pPr>
        <w:spacing w:after="160"/>
      </w:pPr>
      <w:r>
        <w:rPr>
          <w:rFonts w:ascii="Arial" w:cs="Arial" w:eastAsia="Arial" w:hAnsi="Arial"/>
          <w:sz w:val="22"/>
          <w:szCs w:val="22"/>
        </w:rPr>
        <w:t xml:space="preserve">The Rev. Charles Owens</w:t>
      </w:r>
    </w:p>
    <w:p>
      <w:pPr>
        <w:spacing w:after="160"/>
      </w:pPr>
      <w:r>
        <w:rPr>
          <w:rFonts w:ascii="Arial" w:cs="Arial" w:eastAsia="Arial" w:hAnsi="Arial"/>
          <w:sz w:val="22"/>
          <w:szCs w:val="22"/>
        </w:rPr>
        <w:t xml:space="preserve">The Rev. Chris Royer</w:t>
      </w:r>
    </w:p>
    <w:p>
      <w:pPr>
        <w:spacing w:after="160"/>
      </w:pPr>
      <w:r>
        <w:rPr>
          <w:rFonts w:ascii="Arial" w:cs="Arial" w:eastAsia="Arial" w:hAnsi="Arial"/>
          <w:sz w:val="22"/>
          <w:szCs w:val="22"/>
        </w:rPr>
        <w:t xml:space="preserve">The Rev. Greg Kronz</w:t>
      </w:r>
    </w:p>
    <w:p>
      <w:pPr>
        <w:spacing w:after="160"/>
      </w:pPr>
      <w:r>
        <w:rPr>
          <w:rFonts w:ascii="Arial" w:cs="Arial" w:eastAsia="Arial" w:hAnsi="Arial"/>
          <w:sz w:val="22"/>
          <w:szCs w:val="22"/>
        </w:rPr>
        <w:t xml:space="preserve">The Rev. Tom Hendrickson</w:t>
      </w:r>
    </w:p>
    <w:p>
      <w:pPr>
        <w:spacing w:after="160"/>
      </w:pPr>
      <w:r>
        <w:rPr>
          <w:rFonts w:ascii="Arial" w:cs="Arial" w:eastAsia="Arial" w:hAnsi="Arial"/>
          <w:sz w:val="22"/>
          <w:szCs w:val="22"/>
        </w:rPr>
        <w:t xml:space="preserve">The Rev. Kathie Phillips</w:t>
      </w:r>
    </w:p>
    <w:p>
      <w:pPr>
        <w:spacing w:after="160"/>
      </w:pPr>
      <w:r>
        <w:rPr>
          <w:rFonts w:ascii="Arial" w:cs="Arial" w:eastAsia="Arial" w:hAnsi="Arial"/>
          <w:sz w:val="22"/>
          <w:szCs w:val="22"/>
        </w:rPr>
        <w:t xml:space="preserve">THE PARISH CHURCH OF ST. HELENA (EPISCOPAL)</w:t>
      </w:r>
    </w:p>
    <w:p>
      <w:pPr>
        <w:spacing w:after="160"/>
      </w:pPr>
      <w:r>
        <w:rPr>
          <w:rFonts w:ascii="Arial" w:cs="Arial" w:eastAsia="Arial" w:hAnsi="Arial"/>
          <w:sz w:val="22"/>
          <w:szCs w:val="22"/>
        </w:rPr>
        <w:t xml:space="preserve">THE CHURCH OF THE CROSS</w:t>
      </w:r>
    </w:p>
    <w:p>
      <w:pPr>
        <w:spacing w:after="160"/>
      </w:pPr>
      <w:r>
        <w:rPr>
          <w:rFonts w:ascii="Arial" w:cs="Arial" w:eastAsia="Arial" w:hAnsi="Arial"/>
          <w:sz w:val="22"/>
          <w:szCs w:val="22"/>
        </w:rPr>
        <w:t xml:space="preserve">ST. LUKE'S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WHERE WE STAND</dc:title>
  <dc:creator>VirtueOnline Archive</dc:creator>
  <cp:lastModifiedBy>Un-named</cp:lastModifiedBy>
  <cp:revision>1</cp:revision>
  <dcterms:created xsi:type="dcterms:W3CDTF">2026-04-22T11:55:04.963Z</dcterms:created>
  <dcterms:modified xsi:type="dcterms:W3CDTF">2026-04-22T11:55:04.963Z</dcterms:modified>
</cp:coreProperties>
</file>

<file path=docProps/custom.xml><?xml version="1.0" encoding="utf-8"?>
<Properties xmlns="http://schemas.openxmlformats.org/officeDocument/2006/custom-properties" xmlns:vt="http://schemas.openxmlformats.org/officeDocument/2006/docPropsVTypes"/>
</file>