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 CAROLINA: STANDING COMMITTEE AFFIRMS JERUSALEM DECLARATION</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6, 2008</w:t>
      </w:r>
    </w:p>
    <w:p>
      <w:pPr>
        <w:spacing w:after="160"/>
      </w:pPr>
      <w:r>
        <w:rPr>
          <w:rFonts w:ascii="Arial" w:cs="Arial" w:eastAsia="Arial" w:hAnsi="Arial"/>
          <w:sz w:val="22"/>
          <w:szCs w:val="22"/>
        </w:rPr>
        <w:t xml:space="preserve">The following resolutions were unanimously passed by the Standing Committee of South Carolina at their November, 2008 meeting:</w:t>
      </w:r>
    </w:p>
    <w:p>
      <w:pPr>
        <w:spacing w:after="160"/>
      </w:pPr>
      <w:r>
        <w:rPr>
          <w:rFonts w:ascii="Arial" w:cs="Arial" w:eastAsia="Arial" w:hAnsi="Arial"/>
          <w:sz w:val="22"/>
          <w:szCs w:val="22"/>
        </w:rPr>
        <w:t xml:space="preserve">1. Be it resolved that the Standing Committee of the Diocese of South Carolina does hereby subscribe to as a standard of faith the Jerusalem Declaration as set forth at the GAFCON conference and affirmed by the Archbishop of Canterbury and further affirms the reforming voice of the GAFCON movement within the Anglican Communion.</w:t>
      </w:r>
    </w:p>
    <w:p>
      <w:pPr>
        <w:spacing w:after="160"/>
      </w:pPr>
      <w:r>
        <w:rPr>
          <w:rFonts w:ascii="Arial" w:cs="Arial" w:eastAsia="Arial" w:hAnsi="Arial"/>
          <w:sz w:val="22"/>
          <w:szCs w:val="22"/>
        </w:rPr>
        <w:t xml:space="preserve">2. Be it resolved that the Standing Committee of the Diocese of South Carolina does not recognize the non-canonical deposition of the Right Reverend Robert Duncan and continues to recognize him as a bishop in Christ's one holy, catholic, and apostolic Church.</w:t>
      </w:r>
    </w:p>
    <w:p>
      <w:pPr>
        <w:spacing w:after="160"/>
      </w:pPr>
      <w:r>
        <w:rPr>
          <w:rFonts w:ascii="Arial" w:cs="Arial" w:eastAsia="Arial" w:hAnsi="Arial"/>
          <w:sz w:val="22"/>
          <w:szCs w:val="22"/>
        </w:rPr>
        <w:t xml:space="preserve">The Very Reverend John Burwell, President,</w:t>
      </w:r>
    </w:p>
    <w:p>
      <w:pPr>
        <w:spacing w:after="160"/>
      </w:pPr>
      <w:r>
        <w:rPr>
          <w:rFonts w:ascii="Arial" w:cs="Arial" w:eastAsia="Arial" w:hAnsi="Arial"/>
          <w:sz w:val="22"/>
          <w:szCs w:val="22"/>
        </w:rPr>
        <w:t xml:space="preserve">Standing Committee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 CAROLINA: STANDING COMMITTEE AFFIRMS JERUSALEM DECLARATION</dc:title>
  <dc:creator>VirtueOnline Archive</dc:creator>
  <cp:lastModifiedBy>Un-named</cp:lastModifiedBy>
  <cp:revision>1</cp:revision>
  <dcterms:created xsi:type="dcterms:W3CDTF">2026-04-22T11:54:52.481Z</dcterms:created>
  <dcterms:modified xsi:type="dcterms:W3CDTF">2026-04-22T11:54:52.481Z</dcterms:modified>
</cp:coreProperties>
</file>

<file path=docProps/custom.xml><?xml version="1.0" encoding="utf-8"?>
<Properties xmlns="http://schemas.openxmlformats.org/officeDocument/2006/custom-properties" xmlns:vt="http://schemas.openxmlformats.org/officeDocument/2006/docPropsVTypes"/>
</file>