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 CAROLINA: DIOCESE SAYS THEY WILL ELECT LAWRENCE AGAIN</w:t>
      </w:r>
    </w:p>
    <w:p>
      <w:pPr>
        <w:pBdr>
          <w:bottom w:val="single" w:color="AAAAAA" w:sz="6"/>
        </w:pBdr>
        <w:spacing w:after="200" w:before="0"/>
      </w:pPr>
    </w:p>
    <w:p>
      <w:pPr>
        <w:spacing w:after="240"/>
      </w:pPr>
      <w:r>
        <w:rPr>
          <w:rFonts w:ascii="Arial" w:cs="Arial" w:eastAsia="Arial" w:hAnsi="Arial"/>
          <w:i/>
          <w:iCs/>
          <w:color w:val="666666"/>
          <w:sz w:val="20"/>
          <w:szCs w:val="20"/>
        </w:rPr>
        <w:t xml:space="preserve">April 17, 2007</w:t>
      </w:r>
    </w:p>
    <w:p>
      <w:pPr>
        <w:spacing w:after="160"/>
      </w:pPr>
      <w:r>
        <w:rPr>
          <w:rFonts w:ascii="Arial" w:cs="Arial" w:eastAsia="Arial" w:hAnsi="Arial"/>
          <w:sz w:val="22"/>
          <w:szCs w:val="22"/>
        </w:rPr>
        <w:t xml:space="preserve">Statement of the Standing Committee of the Diocese of South Carolina for immediate release:</w:t>
      </w:r>
    </w:p>
    <w:p>
      <w:pPr>
        <w:spacing w:after="160"/>
      </w:pPr>
      <w:r>
        <w:rPr>
          <w:rFonts w:ascii="Arial" w:cs="Arial" w:eastAsia="Arial" w:hAnsi="Arial"/>
          <w:sz w:val="22"/>
          <w:szCs w:val="22"/>
        </w:rPr>
        <w:t xml:space="preserve">On September 16, 2006, the people of the Diocese of South Carolina overwhelmingly elected the Very Rev. Mark Lawrence as our next bishop on the first ballot. We are fully persuaded that the Holy Spirit spoke in that election and we were reassured that a majority of both bishops and standing committee's intended to consent to this election. We are determined to carry forward our diocesan mission within the context of the canons which give order to our common life.</w:t>
      </w:r>
    </w:p>
    <w:p>
      <w:pPr>
        <w:spacing w:after="160"/>
      </w:pPr>
      <w:r>
        <w:rPr>
          <w:rFonts w:ascii="Arial" w:cs="Arial" w:eastAsia="Arial" w:hAnsi="Arial"/>
          <w:sz w:val="22"/>
          <w:szCs w:val="22"/>
        </w:rPr>
        <w:t xml:space="preserve">Accordingly, at our meeting today, we unanimously passed a resolution reconvening the 216th annual meeting of the Diocese of South Carolina, with was recessed. At that re-convened meeting, we will request that the convention take the necessary steps to allow the calling of a special convention later in the summer for the purpose of again electing the Very Rev. Mark Lawrence. Formal notification will follow shortly.</w:t>
      </w:r>
    </w:p>
    <w:p>
      <w:pPr>
        <w:spacing w:after="160"/>
      </w:pPr>
      <w:r>
        <w:rPr>
          <w:rFonts w:ascii="Arial" w:cs="Arial" w:eastAsia="Arial" w:hAnsi="Arial"/>
          <w:sz w:val="22"/>
          <w:szCs w:val="22"/>
        </w:rPr>
        <w:t xml:space="preserve">Charleston, SC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 Episcopalians likely to again elect rejected bishop</w:t>
      </w:r>
    </w:p>
    <w:p>
      <w:pPr>
        <w:spacing w:after="160"/>
      </w:pPr>
      <w:r>
        <w:rPr>
          <w:rFonts w:ascii="Arial" w:cs="Arial" w:eastAsia="Arial" w:hAnsi="Arial"/>
          <w:sz w:val="22"/>
          <w:szCs w:val="22"/>
        </w:rPr>
        <w:t xml:space="preserve">By Bruce Smith,</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April 20, 2007</w:t>
      </w:r>
    </w:p>
    <w:p>
      <w:pPr>
        <w:spacing w:after="160"/>
      </w:pPr>
      <w:r>
        <w:rPr>
          <w:rFonts w:ascii="Arial" w:cs="Arial" w:eastAsia="Arial" w:hAnsi="Arial"/>
          <w:sz w:val="22"/>
          <w:szCs w:val="22"/>
        </w:rPr>
        <w:t xml:space="preserve">Charleston, S.C. | The Episcopal Diocese of South Carolina will again attempt to elect the Very Rev. Mark Lawrence as its new bishop after his election was invalidated last month by the head of the national church.</w:t>
      </w:r>
    </w:p>
    <w:p>
      <w:pPr>
        <w:spacing w:after="160"/>
      </w:pPr>
      <w:r>
        <w:rPr>
          <w:rFonts w:ascii="Arial" w:cs="Arial" w:eastAsia="Arial" w:hAnsi="Arial"/>
          <w:sz w:val="22"/>
          <w:szCs w:val="22"/>
        </w:rPr>
        <w:t xml:space="preserve">Episcopal Presiding Bishop Katharine Jefferts Schori took the unusual step of invalidating the election in a diocese that has rejected her authority because of her liberal theology.</w:t>
      </w:r>
    </w:p>
    <w:p>
      <w:pPr>
        <w:spacing w:after="160"/>
      </w:pPr>
      <w:r>
        <w:rPr>
          <w:rFonts w:ascii="Arial" w:cs="Arial" w:eastAsia="Arial" w:hAnsi="Arial"/>
          <w:sz w:val="22"/>
          <w:szCs w:val="22"/>
        </w:rPr>
        <w:t xml:space="preserve">The diocesan standing committee agreed Tuesday to hold an annual meeting in June and make plans for a special meeting to again elect Lawrence, said the Rev. J. Haden McCormick, head of the committee.</w:t>
      </w:r>
    </w:p>
    <w:p>
      <w:pPr>
        <w:spacing w:after="160"/>
      </w:pPr>
      <w:r>
        <w:rPr>
          <w:rFonts w:ascii="Arial" w:cs="Arial" w:eastAsia="Arial" w:hAnsi="Arial"/>
          <w:sz w:val="22"/>
          <w:szCs w:val="22"/>
        </w:rPr>
        <w:t xml:space="preserve">The diocese, which includes 75 parishes in the lower and eastern part of the state, issued a statement noting Lawrence was overwhelmingly elected last year.</w:t>
      </w:r>
    </w:p>
    <w:p>
      <w:pPr>
        <w:spacing w:after="160"/>
      </w:pPr>
      <w:r>
        <w:rPr>
          <w:rFonts w:ascii="Arial" w:cs="Arial" w:eastAsia="Arial" w:hAnsi="Arial"/>
          <w:sz w:val="22"/>
          <w:szCs w:val="22"/>
        </w:rPr>
        <w:t xml:space="preserve">"We are fully persuaded the Holy Spirit spoke in that election," the diocese said in its statement. "And we were reassured that a majority of both bishops and standing committees intended to consent to this election."</w:t>
      </w:r>
    </w:p>
    <w:p>
      <w:pPr>
        <w:spacing w:after="160"/>
      </w:pPr>
      <w:r>
        <w:rPr>
          <w:rFonts w:ascii="Arial" w:cs="Arial" w:eastAsia="Arial" w:hAnsi="Arial"/>
          <w:sz w:val="22"/>
          <w:szCs w:val="22"/>
        </w:rPr>
        <w:t xml:space="preserve">Jefferts Schori said several Episcopal dioceses had failed to submit proper written consent for Lawrence's election as required by church law. The diocese received 57 consents - one more than required - and some came in by e-mail.</w:t>
      </w:r>
    </w:p>
    <w:p>
      <w:pPr>
        <w:spacing w:after="160"/>
      </w:pPr>
      <w:r>
        <w:rPr>
          <w:rFonts w:ascii="Arial" w:cs="Arial" w:eastAsia="Arial" w:hAnsi="Arial"/>
          <w:sz w:val="22"/>
          <w:szCs w:val="22"/>
        </w:rPr>
        <w:t xml:space="preserve">Lawrence, a priest in the conservative Diocese of San Joaquin, based in Fresno, Calif., was elected on the first ballot last September.</w:t>
      </w:r>
    </w:p>
    <w:p>
      <w:pPr>
        <w:spacing w:after="160"/>
      </w:pPr>
      <w:r>
        <w:rPr>
          <w:rFonts w:ascii="Arial" w:cs="Arial" w:eastAsia="Arial" w:hAnsi="Arial"/>
          <w:sz w:val="22"/>
          <w:szCs w:val="22"/>
        </w:rPr>
        <w:t xml:space="preserve">"The convention that meets in June will be for the purpose of convening an election where he will be the only name on the ballot," McCormick said.</w:t>
      </w:r>
    </w:p>
    <w:p>
      <w:pPr>
        <w:spacing w:after="160"/>
      </w:pPr>
      <w:r>
        <w:rPr>
          <w:rFonts w:ascii="Arial" w:cs="Arial" w:eastAsia="Arial" w:hAnsi="Arial"/>
          <w:sz w:val="22"/>
          <w:szCs w:val="22"/>
        </w:rPr>
        <w:t xml:space="preserve">"The law is the law and a rule is a rule so we will go at it again," he said.</w:t>
      </w:r>
    </w:p>
    <w:p>
      <w:pPr>
        <w:spacing w:after="160"/>
      </w:pPr>
      <w:r>
        <w:rPr>
          <w:rFonts w:ascii="Arial" w:cs="Arial" w:eastAsia="Arial" w:hAnsi="Arial"/>
          <w:sz w:val="22"/>
          <w:szCs w:val="22"/>
        </w:rPr>
        <w:t xml:space="preserve">The diocese also will take steps to make sure the consents are in on time and in proper form, McCormick said.</w:t>
      </w:r>
    </w:p>
    <w:p>
      <w:pPr>
        <w:spacing w:after="160"/>
      </w:pPr>
      <w:r>
        <w:rPr>
          <w:rFonts w:ascii="Arial" w:cs="Arial" w:eastAsia="Arial" w:hAnsi="Arial"/>
          <w:sz w:val="22"/>
          <w:szCs w:val="22"/>
        </w:rPr>
        <w:t xml:space="preserve">The San Joaquin Diocese has also rejected Jefferts Schori's authority, partly because it opposes the ordination of women.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 CAROLINA: DIOCESE SAYS THEY WILL ELECT LAWRENCE AGAIN</dc:title>
  <dc:creator>VirtueOnline Archive</dc:creator>
  <cp:lastModifiedBy>Un-named</cp:lastModifiedBy>
  <cp:revision>1</cp:revision>
  <dcterms:created xsi:type="dcterms:W3CDTF">2026-04-22T11:54:31.683Z</dcterms:created>
  <dcterms:modified xsi:type="dcterms:W3CDTF">2026-04-22T11:54:31.683Z</dcterms:modified>
</cp:coreProperties>
</file>

<file path=docProps/custom.xml><?xml version="1.0" encoding="utf-8"?>
<Properties xmlns="http://schemas.openxmlformats.org/officeDocument/2006/custom-properties" xmlns:vt="http://schemas.openxmlformats.org/officeDocument/2006/docPropsVTypes"/>
</file>