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SOUTHERN OHIO: EPISCOPAL PRIEST FACES CHARGES</w:t>
      </w:r>
    </w:p>
    <w:p>
      <w:pPr>
        <w:pBdr>
          <w:bottom w:val="single" w:color="AAAAAA" w:sz="6"/>
        </w:pBdr>
        <w:spacing w:after="200" w:before="0"/>
      </w:pPr>
    </w:p>
    <w:p>
      <w:pPr>
        <w:spacing w:after="240"/>
      </w:pPr>
      <w:r>
        <w:rPr>
          <w:rFonts w:ascii="Arial" w:cs="Arial" w:eastAsia="Arial" w:hAnsi="Arial"/>
          <w:i/>
          <w:iCs/>
          <w:color w:val="666666"/>
          <w:sz w:val="20"/>
          <w:szCs w:val="20"/>
        </w:rPr>
        <w:t xml:space="preserve">BY JANICE MORSE</w:t>
      </w:r>
    </w:p>
    <w:p>
      <w:pPr>
        <w:spacing w:after="160"/>
      </w:pPr>
      <w:r>
        <w:rPr>
          <w:rFonts w:ascii="Arial" w:cs="Arial" w:eastAsia="Arial" w:hAnsi="Arial"/>
          <w:sz w:val="22"/>
          <w:szCs w:val="22"/>
        </w:rPr>
        <w:t xml:space="preserve">The Enquirer</w:t>
      </w:r>
    </w:p>
    <w:p>
      <w:pPr>
        <w:spacing w:after="160"/>
      </w:pPr>
      <w:r>
        <w:rPr>
          <w:rFonts w:ascii="Arial" w:cs="Arial" w:eastAsia="Arial" w:hAnsi="Arial"/>
          <w:sz w:val="22"/>
          <w:szCs w:val="22"/>
        </w:rPr>
        <w:t xml:space="preserve">http://news.cincinnati.com/apps/pbcs.dll/article?AID=/20070724/NEWS01/307240040</w:t>
      </w:r>
    </w:p>
    <w:p>
      <w:pPr>
        <w:spacing w:after="160"/>
      </w:pPr>
      <w:r>
        <w:rPr>
          <w:rFonts w:ascii="Arial" w:cs="Arial" w:eastAsia="Arial" w:hAnsi="Arial"/>
          <w:sz w:val="22"/>
          <w:szCs w:val="22"/>
        </w:rPr>
        <w:t xml:space="preserve">July 24, 2007</w:t>
      </w:r>
    </w:p>
    <w:p>
      <w:pPr>
        <w:spacing w:after="160"/>
      </w:pPr>
      <w:r>
        <w:rPr>
          <w:rFonts w:ascii="Arial" w:cs="Arial" w:eastAsia="Arial" w:hAnsi="Arial"/>
          <w:sz w:val="22"/>
          <w:szCs w:val="22"/>
        </w:rPr>
        <w:t xml:space="preserve">GLENDALE - A 63-year-old Episcopal priest is being temporarily barred from his official duties while he faces charges including public indecency and drunken driving.</w:t>
      </w:r>
    </w:p>
    <w:p>
      <w:pPr>
        <w:spacing w:after="160"/>
      </w:pPr>
      <w:r>
        <w:rPr>
          <w:rFonts w:ascii="Arial" w:cs="Arial" w:eastAsia="Arial" w:hAnsi="Arial"/>
          <w:sz w:val="22"/>
          <w:szCs w:val="22"/>
        </w:rPr>
        <w:t xml:space="preserve">The suspension of Robert A. Hufford, chaplain to the Convent of the Transfiguration here, takes effect as soon as he receives it, said Richelle Thompson, spokeswoman for the Episcopal Diocese of Southern Ohio in Cincinnati.</w:t>
      </w:r>
    </w:p>
    <w:p>
      <w:pPr>
        <w:spacing w:after="160"/>
      </w:pPr>
      <w:r>
        <w:rPr>
          <w:rFonts w:ascii="Arial" w:cs="Arial" w:eastAsia="Arial" w:hAnsi="Arial"/>
          <w:sz w:val="22"/>
          <w:szCs w:val="22"/>
        </w:rPr>
        <w:t xml:space="preserve">Hufford's lawyer, Brad Kraemer, declined to comment Tuesday except to say his client has pleaded not guilty to the four charges against him: failure to drive within marked lanes, operating a vehicle while impaired, public indecency and abusing harmful intoxicants. Hufford is to next appear in Butler County Area II Court, Hamilton, on Sept. 5.</w:t>
      </w:r>
    </w:p>
    <w:p>
      <w:pPr>
        <w:spacing w:after="160"/>
      </w:pPr>
      <w:r>
        <w:rPr>
          <w:rFonts w:ascii="Arial" w:cs="Arial" w:eastAsia="Arial" w:hAnsi="Arial"/>
          <w:sz w:val="22"/>
          <w:szCs w:val="22"/>
        </w:rPr>
        <w:t xml:space="preserve">The Episcopal Diocese's action against Hufford, ordered Tuesday by Bishop Tom Briedenthal, follows Hufford's arrest July 14 in Butler County's Liberty Township.</w:t>
      </w:r>
    </w:p>
    <w:p>
      <w:pPr>
        <w:spacing w:after="160"/>
      </w:pPr>
      <w:r>
        <w:rPr>
          <w:rFonts w:ascii="Arial" w:cs="Arial" w:eastAsia="Arial" w:hAnsi="Arial"/>
          <w:sz w:val="22"/>
          <w:szCs w:val="22"/>
        </w:rPr>
        <w:t xml:space="preserve">Around 4:15 a.m., a caller told that a man was masturbating in front of his vehicle at the rest area off Interstate 75 near Ohio 63. An Ohio State Highway Patrol trooper stopped a vehicle Hufford was driving because it matched the description provided by the complainant.</w:t>
      </w:r>
    </w:p>
    <w:p>
      <w:pPr>
        <w:spacing w:after="160"/>
      </w:pPr>
      <w:r>
        <w:rPr>
          <w:rFonts w:ascii="Arial" w:cs="Arial" w:eastAsia="Arial" w:hAnsi="Arial"/>
          <w:sz w:val="22"/>
          <w:szCs w:val="22"/>
        </w:rPr>
        <w:t xml:space="preserve">Hufford admitted he had been to the rest area but he told the trooper that he had been urinating, not masturbating, the report says.</w:t>
      </w:r>
    </w:p>
    <w:p>
      <w:pPr>
        <w:spacing w:after="160"/>
      </w:pPr>
      <w:r>
        <w:rPr>
          <w:rFonts w:ascii="Arial" w:cs="Arial" w:eastAsia="Arial" w:hAnsi="Arial"/>
          <w:sz w:val="22"/>
          <w:szCs w:val="22"/>
        </w:rPr>
        <w:t xml:space="preserve">The trooper said he spotted two bottles inside the vehicle, and that Hufford identified them as amyl nitrite, an inhalant that can be used to produce a brief feeling of euphoria.</w:t>
      </w:r>
    </w:p>
    <w:p>
      <w:pPr>
        <w:spacing w:after="160"/>
      </w:pPr>
      <w:r>
        <w:rPr>
          <w:rFonts w:ascii="Arial" w:cs="Arial" w:eastAsia="Arial" w:hAnsi="Arial"/>
          <w:sz w:val="22"/>
          <w:szCs w:val="22"/>
        </w:rPr>
        <w:t xml:space="preserve">Hufford told the trooper he had bought the bottles at a bar in Cincinnati and "it just makes you feel silly," the report says.</w:t>
      </w:r>
    </w:p>
    <w:p>
      <w:pPr>
        <w:spacing w:after="160"/>
      </w:pPr>
      <w:r>
        <w:rPr>
          <w:rFonts w:ascii="Arial" w:cs="Arial" w:eastAsia="Arial" w:hAnsi="Arial"/>
          <w:sz w:val="22"/>
          <w:szCs w:val="22"/>
        </w:rPr>
        <w:t xml:space="preserve">Hufford's breath smelled of alcohol, and he failed field-sobriety tests, a report says. His breath test for alcohol registered 0.10, above Ohio's legal limit for driving, 0.08. Hufford was released to the custody of a friend.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SOUTHERN OHIO: EPISCOPAL PRIEST FACES CHARGES</dc:title>
  <dc:creator>VirtueOnline Archive</dc:creator>
  <cp:lastModifiedBy>Un-named</cp:lastModifiedBy>
  <cp:revision>1</cp:revision>
  <dcterms:created xsi:type="dcterms:W3CDTF">2026-04-22T11:54:34.701Z</dcterms:created>
  <dcterms:modified xsi:type="dcterms:W3CDTF">2026-04-22T11:54:34.701Z</dcterms:modified>
</cp:coreProperties>
</file>

<file path=docProps/custom.xml><?xml version="1.0" encoding="utf-8"?>
<Properties xmlns="http://schemas.openxmlformats.org/officeDocument/2006/custom-properties" xmlns:vt="http://schemas.openxmlformats.org/officeDocument/2006/docPropsVTypes"/>
</file>