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RECIFE WILL REMAIN UNDER PROVINCE OF SOUTHERN CONE</w:t>
      </w:r>
    </w:p>
    <w:p>
      <w:pPr>
        <w:pBdr>
          <w:bottom w:val="single" w:color="AAAAAA" w:sz="6"/>
        </w:pBdr>
        <w:spacing w:after="200" w:before="0"/>
      </w:pPr>
    </w:p>
    <w:p>
      <w:pPr>
        <w:spacing w:after="240"/>
      </w:pPr>
      <w:r>
        <w:rPr>
          <w:rFonts w:ascii="Arial" w:cs="Arial" w:eastAsia="Arial" w:hAnsi="Arial"/>
          <w:i/>
          <w:iCs/>
          <w:color w:val="666666"/>
          <w:sz w:val="20"/>
          <w:szCs w:val="20"/>
        </w:rPr>
        <w:t xml:space="preserve">Earlier report that they had affiliated with ACNA Inaccurate, Says Bishop  |  January 25th, 2009</w:t>
      </w:r>
    </w:p>
    <w:p>
      <w:pPr>
        <w:spacing w:after="160"/>
      </w:pPr>
      <w:r>
        <w:rPr>
          <w:rFonts w:ascii="Arial" w:cs="Arial" w:eastAsia="Arial" w:hAnsi="Arial"/>
          <w:sz w:val="22"/>
          <w:szCs w:val="22"/>
        </w:rPr>
        <w:t xml:space="preserve">Dear Sirs,</w:t>
      </w:r>
    </w:p>
    <w:p>
      <w:pPr>
        <w:spacing w:after="160"/>
      </w:pPr>
      <w:r>
        <w:rPr>
          <w:rFonts w:ascii="Arial" w:cs="Arial" w:eastAsia="Arial" w:hAnsi="Arial"/>
          <w:sz w:val="22"/>
          <w:szCs w:val="22"/>
        </w:rPr>
        <w:t xml:space="preserve">It was a surprise to all of us from the Diocese of Recife to read the title and the internal affirmation of the article "The Synod of the Diocese of Recife has voted to leave the shelter of the Anglican Province of the Southern Cone and affiliate with the third province movement in North America". We had no debate or deliberation in the Synod of this subject.</w:t>
      </w:r>
    </w:p>
    <w:p>
      <w:pPr>
        <w:spacing w:after="160"/>
      </w:pPr>
      <w:r>
        <w:rPr>
          <w:rFonts w:ascii="Arial" w:cs="Arial" w:eastAsia="Arial" w:hAnsi="Arial"/>
          <w:sz w:val="22"/>
          <w:szCs w:val="22"/>
        </w:rPr>
        <w:t xml:space="preserve">The motions of the Synod:a) to affirm the Jerusalém Declaration, the identification with Gafcon and with the Gafcon Council of Primates; b) to express desire to affiliate with the new Fellowship of Confessing Anglicans; c) to express solidarity to the formation a new anglican orthodox province in north America; d)to change the diocesan canons in order not to permit election of women bishops (approved unanimously).</w:t>
      </w:r>
    </w:p>
    <w:p>
      <w:pPr>
        <w:spacing w:after="160"/>
      </w:pPr>
      <w:r>
        <w:rPr>
          <w:rFonts w:ascii="Arial" w:cs="Arial" w:eastAsia="Arial" w:hAnsi="Arial"/>
          <w:sz w:val="22"/>
          <w:szCs w:val="22"/>
        </w:rPr>
        <w:t xml:space="preserve">An administrative measure was the creation of a missionary archdeaconery to coordinate the anglicans outside our area of northeast Brazil who are looking for our oversight. Most of the Synod was dedicated to the routine: reports, elections and planning. Bishop Donald Harvey, of Canada was present, representing our Primate the Most Revds Gregory J Venables, and spoke to the plenary about the situation of the Anglican Communion.</w:t>
      </w:r>
    </w:p>
    <w:p>
      <w:pPr>
        <w:spacing w:after="160"/>
      </w:pPr>
      <w:r>
        <w:rPr>
          <w:rFonts w:ascii="Arial" w:cs="Arial" w:eastAsia="Arial" w:hAnsi="Arial"/>
          <w:sz w:val="22"/>
          <w:szCs w:val="22"/>
        </w:rPr>
        <w:t xml:space="preserve">Other analysis of the up quoted article are accurate, besides this information about the vote related to our change of institutional status. The Diocese of Recife has been looking for a permanent institutional status in the Anglican Communion, but since September 2005 we are under the Primacial Authority of Archbishop Venables. The General Synod of the Southern Cone in its meeting of 2007 has deliberated the purpose of receiving us in a permanent basis and recommend the House of Bishops and the Standing Committee to take the necessary steps to fulfill this mandate.</w:t>
      </w:r>
    </w:p>
    <w:p>
      <w:pPr>
        <w:spacing w:after="160"/>
      </w:pPr>
      <w:r>
        <w:rPr>
          <w:rFonts w:ascii="Arial" w:cs="Arial" w:eastAsia="Arial" w:hAnsi="Arial"/>
          <w:sz w:val="22"/>
          <w:szCs w:val="22"/>
        </w:rPr>
        <w:t xml:space="preserve">Thank you for your attention,</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 Rt Revd Robinson Cavalcanti,</w:t>
      </w:r>
    </w:p>
    <w:p>
      <w:pPr>
        <w:spacing w:after="160"/>
      </w:pPr>
      <w:r>
        <w:rPr>
          <w:rFonts w:ascii="Arial" w:cs="Arial" w:eastAsia="Arial" w:hAnsi="Arial"/>
          <w:sz w:val="22"/>
          <w:szCs w:val="22"/>
        </w:rPr>
        <w:t xml:space="preserve">Bishop of Recife, Brazil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RECIFE WILL REMAIN UNDER PROVINCE OF SOUTHERN CONE</dc:title>
  <dc:creator>VirtueOnline Archive</dc:creator>
  <cp:lastModifiedBy>Un-named</cp:lastModifiedBy>
  <cp:revision>1</cp:revision>
  <dcterms:created xsi:type="dcterms:W3CDTF">2026-04-22T11:54:55.819Z</dcterms:created>
  <dcterms:modified xsi:type="dcterms:W3CDTF">2026-04-22T11:54:55.819Z</dcterms:modified>
</cp:coreProperties>
</file>

<file path=docProps/custom.xml><?xml version="1.0" encoding="utf-8"?>
<Properties xmlns="http://schemas.openxmlformats.org/officeDocument/2006/custom-properties" xmlns:vt="http://schemas.openxmlformats.org/officeDocument/2006/docPropsVTypes"/>
</file>