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DIOCESE OF ALBANY: VOTE RULE CLASH IN CHURCH</w:t>
      </w:r>
    </w:p>
    <w:p>
      <w:pPr>
        <w:pBdr>
          <w:bottom w:val="single" w:color="AAAAAA" w:sz="6"/>
        </w:pBdr>
        <w:spacing w:after="200" w:before="0"/>
      </w:pPr>
    </w:p>
    <w:p>
      <w:pPr>
        <w:spacing w:after="160"/>
      </w:pPr>
      <w:r>
        <w:rPr>
          <w:rFonts w:ascii="Arial" w:cs="Arial" w:eastAsia="Arial" w:hAnsi="Arial"/>
          <w:sz w:val="22"/>
          <w:szCs w:val="22"/>
        </w:rPr>
        <w:t xml:space="preserve">Conservative power play seen in new plan for election of bishop</w:t>
      </w:r>
    </w:p>
    <w:p>
      <w:pPr>
        <w:spacing w:after="160"/>
      </w:pPr>
      <w:r>
        <w:rPr>
          <w:rFonts w:ascii="Arial" w:cs="Arial" w:eastAsia="Arial" w:hAnsi="Arial"/>
          <w:sz w:val="22"/>
          <w:szCs w:val="22"/>
        </w:rPr>
        <w:t xml:space="preserve">By Kenneth C. Crowe II</w:t>
      </w:r>
    </w:p>
    <w:p>
      <w:pPr>
        <w:spacing w:after="160"/>
      </w:pPr>
      <w:r>
        <w:rPr>
          <w:rFonts w:ascii="Arial" w:cs="Arial" w:eastAsia="Arial" w:hAnsi="Arial"/>
          <w:sz w:val="22"/>
          <w:szCs w:val="22"/>
        </w:rPr>
        <w:t xml:space="preserve">http://www.timesunion.com/local/article/Vote-rule-clash-in-church-4587466.php#ixzz2Vm0vX2uw</w:t>
      </w:r>
    </w:p>
    <w:p>
      <w:pPr>
        <w:spacing w:after="160"/>
      </w:pPr>
      <w:r>
        <w:rPr>
          <w:rFonts w:ascii="Arial" w:cs="Arial" w:eastAsia="Arial" w:hAnsi="Arial"/>
          <w:sz w:val="22"/>
          <w:szCs w:val="22"/>
        </w:rPr>
        <w:t xml:space="preserve">June 7, 2013</w:t>
      </w:r>
    </w:p>
    <w:p>
      <w:pPr>
        <w:spacing w:after="160"/>
      </w:pPr>
      <w:r>
        <w:rPr>
          <w:rFonts w:ascii="Arial" w:cs="Arial" w:eastAsia="Arial" w:hAnsi="Arial"/>
          <w:sz w:val="22"/>
          <w:szCs w:val="22"/>
        </w:rPr>
        <w:t xml:space="preserve">The conservative Albany Episcopal Diocese is poised to change the way it elects its bishop in a move that is opposed by liberals.</w:t>
      </w:r>
    </w:p>
    <w:p>
      <w:pPr>
        <w:spacing w:after="160"/>
      </w:pPr>
      <w:r>
        <w:rPr>
          <w:rFonts w:ascii="Arial" w:cs="Arial" w:eastAsia="Arial" w:hAnsi="Arial"/>
          <w:sz w:val="22"/>
          <w:szCs w:val="22"/>
        </w:rPr>
        <w:t xml:space="preserve">How the bishop is chosen has become a debate about democracy locally in a mainline denomination known for making its decisions democratically.</w:t>
      </w:r>
    </w:p>
    <w:p>
      <w:pPr>
        <w:spacing w:after="160"/>
      </w:pPr>
      <w:r>
        <w:rPr>
          <w:rFonts w:ascii="Arial" w:cs="Arial" w:eastAsia="Arial" w:hAnsi="Arial"/>
          <w:sz w:val="22"/>
          <w:szCs w:val="22"/>
        </w:rPr>
        <w:t xml:space="preserve">A proposed rule change would eliminate a special Profile and Search Committee that seeks candidates in the diocese and from the national church and conducts a vetting process. Instead, the diocese's Standing Committee, which advises the bishop, would administer the process relying on nominations from within the diocese.</w:t>
      </w:r>
    </w:p>
    <w:p>
      <w:pPr>
        <w:spacing w:after="160"/>
      </w:pPr>
      <w:r>
        <w:rPr>
          <w:rFonts w:ascii="Arial" w:cs="Arial" w:eastAsia="Arial" w:hAnsi="Arial"/>
          <w:sz w:val="22"/>
          <w:szCs w:val="22"/>
        </w:rPr>
        <w:t xml:space="preserve">"It's like President Obama or President Bush using their cabinet to pick the next president," said Jonathan Pearson, a delegate from St. George's Church in Schenectady to the 145th annual diocesan convention.</w:t>
      </w:r>
    </w:p>
    <w:p>
      <w:pPr>
        <w:spacing w:after="160"/>
      </w:pPr>
      <w:r>
        <w:rPr>
          <w:rFonts w:ascii="Arial" w:cs="Arial" w:eastAsia="Arial" w:hAnsi="Arial"/>
          <w:sz w:val="22"/>
          <w:szCs w:val="22"/>
        </w:rPr>
        <w:t xml:space="preserve">The maneuvering at this meeting this weekend in Speculator plays out against the national debate over sexual issues involving the recognition and sanctioning in the church of gay marriage. Bishop William Love and the diocese have taken a position opposing this, leaving more liberal parishes to seek pastoral oversight from the bishops of neighboring dioceses in Syracuse and Vermont.</w:t>
      </w:r>
    </w:p>
    <w:p>
      <w:pPr>
        <w:spacing w:after="160"/>
      </w:pPr>
      <w:r>
        <w:rPr>
          <w:rFonts w:ascii="Arial" w:cs="Arial" w:eastAsia="Arial" w:hAnsi="Arial"/>
          <w:sz w:val="22"/>
          <w:szCs w:val="22"/>
        </w:rPr>
        <w:t xml:space="preserve">The diocese provided its Frequently Asked Questions when asked for comment.</w:t>
      </w:r>
    </w:p>
    <w:p>
      <w:pPr>
        <w:spacing w:after="160"/>
      </w:pPr>
      <w:r>
        <w:rPr>
          <w:rFonts w:ascii="Arial" w:cs="Arial" w:eastAsia="Arial" w:hAnsi="Arial"/>
          <w:sz w:val="22"/>
          <w:szCs w:val="22"/>
        </w:rPr>
        <w:t xml:space="preserve">"This change would allow for a more streamlined and open process for the election of a Diocesan Bishop. It is more streamlined in that it does not require the establishment of committees in addition to those already standing in the Diocese," according to the FAQ.</w:t>
      </w:r>
    </w:p>
    <w:p>
      <w:pPr>
        <w:spacing w:after="160"/>
      </w:pPr>
      <w:r>
        <w:rPr>
          <w:rFonts w:ascii="Arial" w:cs="Arial" w:eastAsia="Arial" w:hAnsi="Arial"/>
          <w:sz w:val="22"/>
          <w:szCs w:val="22"/>
        </w:rPr>
        <w:t xml:space="preserve">The documents say the new rule would be more democratic in that the nomination of a new bishop could be made by the diocese's 330 clergy members and 345 lay convention delegates. Despite any rule change, Love is expected to remain bishop.</w:t>
      </w:r>
    </w:p>
    <w:p>
      <w:pPr>
        <w:spacing w:after="160"/>
      </w:pPr>
      <w:r>
        <w:rPr>
          <w:rFonts w:ascii="Arial" w:cs="Arial" w:eastAsia="Arial" w:hAnsi="Arial"/>
          <w:sz w:val="22"/>
          <w:szCs w:val="22"/>
        </w:rPr>
        <w:t xml:space="preserve">Dennis Wisnom, a parishioner at St. Andrew's in Albany and a delegate, took issue with this description.</w:t>
      </w:r>
    </w:p>
    <w:p>
      <w:pPr>
        <w:spacing w:after="160"/>
      </w:pPr>
      <w:r>
        <w:rPr>
          <w:rFonts w:ascii="Arial" w:cs="Arial" w:eastAsia="Arial" w:hAnsi="Arial"/>
          <w:sz w:val="22"/>
          <w:szCs w:val="22"/>
        </w:rPr>
        <w:t xml:space="preserve">"No voice of dissent will be tolerated," said Wisnom, who is secretary of the local chapter of Via Media, a group of moderate to liberal Episcopalians.</w:t>
      </w:r>
    </w:p>
    <w:p>
      <w:pPr>
        <w:spacing w:after="160"/>
      </w:pPr>
      <w:r>
        <w:rPr>
          <w:rFonts w:ascii="Arial" w:cs="Arial" w:eastAsia="Arial" w:hAnsi="Arial"/>
          <w:sz w:val="22"/>
          <w:szCs w:val="22"/>
        </w:rPr>
        <w:t xml:space="preserve">Pearson and Wisnom said they anticipate the rules change will be approved by the convention.</w:t>
      </w:r>
    </w:p>
    <w:p>
      <w:pPr>
        <w:spacing w:after="160"/>
      </w:pPr>
      <w:r>
        <w:rPr>
          <w:rFonts w:ascii="Arial" w:cs="Arial" w:eastAsia="Arial" w:hAnsi="Arial"/>
          <w:sz w:val="22"/>
          <w:szCs w:val="22"/>
        </w:rPr>
        <w:t xml:space="preserve">"What's very sad is what we're seeing from the diocesan leadership is more secrecy," Wisnom said. "That's not the Episcopal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DIOCESE OF ALBANY: VOTE RULE CLASH IN CHURCH</dc:title>
  <dc:creator>VirtueOnline Archive</dc:creator>
  <cp:lastModifiedBy>Un-named</cp:lastModifiedBy>
  <cp:revision>1</cp:revision>
  <dcterms:created xsi:type="dcterms:W3CDTF">2026-04-22T11:55:48.098Z</dcterms:created>
  <dcterms:modified xsi:type="dcterms:W3CDTF">2026-04-22T11:55:48.098Z</dcterms:modified>
</cp:coreProperties>
</file>

<file path=docProps/custom.xml><?xml version="1.0" encoding="utf-8"?>
<Properties xmlns="http://schemas.openxmlformats.org/officeDocument/2006/custom-properties" xmlns:vt="http://schemas.openxmlformats.org/officeDocument/2006/docPropsVTypes"/>
</file>