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COPTIC CHURCH SLAMS TEC*THREE ABC'S FAIL COMMUNION*ACOC SOFT PEDDLES GAY UNIONS</w:t>
      </w:r>
    </w:p>
    <w:p>
      <w:pPr>
        <w:pBdr>
          <w:bottom w:val="single" w:color="AAAAAA" w:sz="6"/>
        </w:pBdr>
        <w:spacing w:after="200" w:before="0"/>
      </w:pPr>
    </w:p>
    <w:p>
      <w:pPr>
        <w:spacing w:after="160"/>
      </w:pPr>
      <w:r>
        <w:rPr>
          <w:rFonts w:ascii="Arial" w:cs="Arial" w:eastAsia="Arial" w:hAnsi="Arial"/>
          <w:sz w:val="22"/>
          <w:szCs w:val="22"/>
        </w:rPr>
        <w:t xml:space="preserve">The service of ourselves. Our fallen human nature is incurably self-centered, and pride is the elemental human sin, whether the form it takes is self-importance, self-confidence, self-assertion or self-righteousness. If we human beings were left to our own self-absorption, even our religion would be pressed into the service of ourselves. Instead of being the vehicle for the selfless adoration of God, our piety would become the base on which we would presume to approach God and to attempt to establish a claim on him. The ethnic religions all seem to degenerate thus, and so does Christianity. –-- John R.W. Stott</w:t>
      </w:r>
    </w:p>
    <w:p>
      <w:pPr>
        <w:spacing w:after="160"/>
      </w:pPr>
      <w:r>
        <w:rPr>
          <w:rFonts w:ascii="Arial" w:cs="Arial" w:eastAsia="Arial" w:hAnsi="Arial"/>
          <w:sz w:val="22"/>
          <w:szCs w:val="22"/>
        </w:rPr>
        <w:t xml:space="preserve">Pharisaism. Pharisaism haunts the churches of the West ... It ruins true religion, for reality is an indispensable condition of God's blessing. We must be more honest before God, more open with each other and more real in ourselves if we are to expect God to use us. --- John R.W. Stott</w:t>
      </w:r>
    </w:p>
    <w:p>
      <w:pPr>
        <w:spacing w:after="160"/>
      </w:pPr>
      <w:r>
        <w:rPr>
          <w:rFonts w:ascii="Arial" w:cs="Arial" w:eastAsia="Arial" w:hAnsi="Arial"/>
          <w:sz w:val="22"/>
          <w:szCs w:val="22"/>
        </w:rPr>
        <w:t xml:space="preserve">Did Paul live a depressed and dismayed life, because he was perpetually denying himself out of love for others? Not at all.</w:t>
      </w:r>
    </w:p>
    <w:p>
      <w:pPr>
        <w:spacing w:after="160"/>
      </w:pPr>
      <w:r>
        <w:rPr>
          <w:rFonts w:ascii="Arial" w:cs="Arial" w:eastAsia="Arial" w:hAnsi="Arial"/>
          <w:sz w:val="22"/>
          <w:szCs w:val="22"/>
        </w:rPr>
        <w:t xml:space="preserve">The very reverse is true.</w:t>
      </w:r>
    </w:p>
    <w:p>
      <w:pPr>
        <w:spacing w:after="160"/>
      </w:pPr>
      <w:r>
        <w:rPr>
          <w:rFonts w:ascii="Arial" w:cs="Arial" w:eastAsia="Arial" w:hAnsi="Arial"/>
          <w:sz w:val="22"/>
          <w:szCs w:val="22"/>
        </w:rPr>
        <w:t xml:space="preserve">This was how he grew in spiritual strength and nobleness.</w:t>
      </w:r>
    </w:p>
    <w:p>
      <w:pPr>
        <w:spacing w:after="160"/>
      </w:pPr>
      <w:r>
        <w:rPr>
          <w:rFonts w:ascii="Arial" w:cs="Arial" w:eastAsia="Arial" w:hAnsi="Arial"/>
          <w:sz w:val="22"/>
          <w:szCs w:val="22"/>
        </w:rPr>
        <w:t xml:space="preserve">The discipline prospered his own soul.</w:t>
      </w:r>
    </w:p>
    <w:p>
      <w:pPr>
        <w:spacing w:after="160"/>
      </w:pPr>
      <w:r>
        <w:rPr>
          <w:rFonts w:ascii="Arial" w:cs="Arial" w:eastAsia="Arial" w:hAnsi="Arial"/>
          <w:sz w:val="22"/>
          <w:szCs w:val="22"/>
        </w:rPr>
        <w:t xml:space="preserve">It gave him wisdom and insight.</w:t>
      </w:r>
    </w:p>
    <w:p>
      <w:pPr>
        <w:spacing w:after="160"/>
      </w:pPr>
      <w:r>
        <w:rPr>
          <w:rFonts w:ascii="Arial" w:cs="Arial" w:eastAsia="Arial" w:hAnsi="Arial"/>
          <w:sz w:val="22"/>
          <w:szCs w:val="22"/>
        </w:rPr>
        <w:t xml:space="preserve">It gave him courage and endurance.</w:t>
      </w:r>
    </w:p>
    <w:p>
      <w:pPr>
        <w:spacing w:after="160"/>
      </w:pPr>
      <w:r>
        <w:rPr>
          <w:rFonts w:ascii="Arial" w:cs="Arial" w:eastAsia="Arial" w:hAnsi="Arial"/>
          <w:sz w:val="22"/>
          <w:szCs w:val="22"/>
        </w:rPr>
        <w:t xml:space="preserve">It gave him sympathy and considerateness.</w:t>
      </w:r>
    </w:p>
    <w:p>
      <w:pPr>
        <w:spacing w:after="160"/>
      </w:pPr>
      <w:r>
        <w:rPr>
          <w:rFonts w:ascii="Arial" w:cs="Arial" w:eastAsia="Arial" w:hAnsi="Arial"/>
          <w:sz w:val="22"/>
          <w:szCs w:val="22"/>
        </w:rPr>
        <w:t xml:space="preserve">It gave him deep restfulness and glowing joy.</w:t>
      </w:r>
    </w:p>
    <w:p>
      <w:pPr>
        <w:spacing w:after="160"/>
      </w:pPr>
      <w:r>
        <w:rPr>
          <w:rFonts w:ascii="Arial" w:cs="Arial" w:eastAsia="Arial" w:hAnsi="Arial"/>
          <w:sz w:val="22"/>
          <w:szCs w:val="22"/>
        </w:rPr>
        <w:t xml:space="preserve">By it he gained inward vigor, and the glow of spiritual health, and spiritual life in its fire and force and fullness. --- Bishop J.C. Ryle</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November 15, 2103</w:t>
      </w:r>
    </w:p>
    <w:p>
      <w:pPr>
        <w:spacing w:after="160"/>
      </w:pPr>
      <w:r>
        <w:rPr>
          <w:rFonts w:ascii="Arial" w:cs="Arial" w:eastAsia="Arial" w:hAnsi="Arial"/>
          <w:sz w:val="22"/>
          <w:szCs w:val="22"/>
        </w:rPr>
        <w:t xml:space="preserve">Many years ago, American Democratic Senator Daniel Patrick Moynihan wrote an important article about "defining deviancy down". We are so overwhelmed with deviance that the only way we can cope with it is to redefine it, make it seem normal and acceptable, he wrote.</w:t>
      </w:r>
    </w:p>
    <w:p>
      <w:pPr>
        <w:spacing w:after="160"/>
      </w:pPr>
      <w:r>
        <w:rPr>
          <w:rFonts w:ascii="Arial" w:cs="Arial" w:eastAsia="Arial" w:hAnsi="Arial"/>
          <w:sz w:val="22"/>
          <w:szCs w:val="22"/>
        </w:rPr>
        <w:t xml:space="preserve">Charles Krauthammer wrote on similar themes, "As part of the vast social project of moral leveling, it is not enough for the deviant to be normalized. The normal must be found to be deviant."</w:t>
      </w:r>
    </w:p>
    <w:p>
      <w:pPr>
        <w:spacing w:after="160"/>
      </w:pPr>
      <w:r>
        <w:rPr>
          <w:rFonts w:ascii="Arial" w:cs="Arial" w:eastAsia="Arial" w:hAnsi="Arial"/>
          <w:sz w:val="22"/>
          <w:szCs w:val="22"/>
        </w:rPr>
        <w:t xml:space="preserve">This can truly be said of the Episcopal Church's efforts to rewrite the Moral Law of God to make it palatable and redefine it so "lesbitransgay" is now just ordinary and acceptable. It is also when commissions are set up at great cost to redefine marriage so it no longer means what it originally meant or who it was intended for. This is called "defining deviancy down." Had Moynihan lived long enough, he would undoubtedly been traumatized to see entire religious institutions dumbing down morality to make it fit a small handful of aggrieved people who believe they have a right to tell the church what it is they should believe and practice, despite 2,000 years of saying otherwise.</w:t>
      </w:r>
    </w:p>
    <w:p>
      <w:pPr>
        <w:spacing w:after="160"/>
      </w:pPr>
      <w:r>
        <w:rPr>
          <w:rFonts w:ascii="Arial" w:cs="Arial" w:eastAsia="Arial" w:hAnsi="Arial"/>
          <w:sz w:val="22"/>
          <w:szCs w:val="22"/>
        </w:rPr>
        <w:t xml:space="preserve">Being a Roman Catholic, he would have had a few things to say about how American Catholics currently behave and how many have quietly departed from their faith and sold out to pluralism and a culture in free fall.</w:t>
      </w:r>
    </w:p>
    <w:p>
      <w:pPr>
        <w:spacing w:after="160"/>
      </w:pPr>
      <w:r>
        <w:rPr>
          <w:rFonts w:ascii="Arial" w:cs="Arial" w:eastAsia="Arial" w:hAnsi="Arial"/>
          <w:sz w:val="22"/>
          <w:szCs w:val="22"/>
        </w:rPr>
        <w:t xml:space="preserve">Had he lived long enough, he would be written off as a homophobe, someone to be scorned and derided.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Coptic Orthodox Church observer to the Fourth Global South to South Encounter ripped into the Episcopal Church, stunning some 130 archbishops, bishops, clergy and laity. He urged them to say "no to the ordination of homosexuals, no to gay marriage, no to such immorality, and that it is time to purify the sanctuary of the Lord from this abomination that causes our God to suffer, bleed and be crucified again everyday.</w:t>
      </w:r>
    </w:p>
    <w:p>
      <w:pPr>
        <w:spacing w:after="160"/>
      </w:pPr>
      <w:r>
        <w:rPr>
          <w:rFonts w:ascii="Arial" w:cs="Arial" w:eastAsia="Arial" w:hAnsi="Arial"/>
          <w:sz w:val="22"/>
          <w:szCs w:val="22"/>
        </w:rPr>
        <w:t xml:space="preserve">"You are martyrs without the shedding of blood because you are upholding the teaching of the Gospel handed down once and for all to the apostles," Bishop Anba Suriel told the stunned delegates.</w:t>
      </w:r>
    </w:p>
    <w:p>
      <w:pPr>
        <w:spacing w:after="160"/>
      </w:pPr>
      <w:r>
        <w:rPr>
          <w:rFonts w:ascii="Arial" w:cs="Arial" w:eastAsia="Arial" w:hAnsi="Arial"/>
          <w:sz w:val="22"/>
          <w:szCs w:val="22"/>
        </w:rPr>
        <w:t xml:space="preserve">"An army of sheep led by a lion is more powerful than an army of lions led by a sheep. I really pray that you lions here, the primates of each of the provinces of the Global South will stand united with one accord against the heresies of The Episcopal Church."</w:t>
      </w:r>
    </w:p>
    <w:p>
      <w:pPr>
        <w:spacing w:after="160"/>
      </w:pPr>
      <w:r>
        <w:rPr>
          <w:rFonts w:ascii="Arial" w:cs="Arial" w:eastAsia="Arial" w:hAnsi="Arial"/>
          <w:sz w:val="22"/>
          <w:szCs w:val="22"/>
        </w:rPr>
        <w:t xml:space="preserve">The bishop blasted New Hampshire Bishop Gene Robinson. "He was a married man and had two daughters. He divorced his wife and left his daughters to live this unthinkable life of abomination. Is this the holiness and perfection and the image and likeness of God? How then can such a person be ordained to the highest level of authority in a Church, the episcopate? What example does he give to young people, what long term effects will such a decision by The Episcopal Church USA (TEC) have on the North American Episcopalians in generations to come?"</w:t>
      </w:r>
    </w:p>
    <w:p>
      <w:pPr>
        <w:spacing w:after="160"/>
      </w:pPr>
      <w:r>
        <w:rPr>
          <w:rFonts w:ascii="Arial" w:cs="Arial" w:eastAsia="Arial" w:hAnsi="Arial"/>
          <w:sz w:val="22"/>
          <w:szCs w:val="22"/>
        </w:rPr>
        <w:t xml:space="preserve">The bishop said homosexual radical activists are overrunning schools in America with their agenda.</w:t>
      </w:r>
    </w:p>
    <w:p>
      <w:pPr>
        <w:spacing w:after="160"/>
      </w:pPr>
      <w:r>
        <w:rPr>
          <w:rFonts w:ascii="Arial" w:cs="Arial" w:eastAsia="Arial" w:hAnsi="Arial"/>
          <w:sz w:val="22"/>
          <w:szCs w:val="22"/>
        </w:rPr>
        <w:t xml:space="preserve">You can read the full story here or in today's digest. http://tinyurl.com/mgj8m67</w:t>
      </w:r>
    </w:p>
    <w:p>
      <w:pPr>
        <w:spacing w:after="160"/>
      </w:pPr>
      <w:r>
        <w:rPr>
          <w:rFonts w:ascii="Arial" w:cs="Arial" w:eastAsia="Arial" w:hAnsi="Arial"/>
          <w:sz w:val="22"/>
          <w:szCs w:val="22"/>
        </w:rPr>
        <w:t xml:space="preserve">One wonders if the pain of these occasional blasts by orthodox and Roman Catholic authorities causes any pain at 815, the church's national headquarters or whether it is simply brushed aside in the light of "pluriform truths" talk.</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Today's lead story is my take on the disappointing letdown of three Archbishops of Canterbury and the Church of England's failure to elect Bishop Michael Nazir Ali as Archbishop of Canterbury. VOL believes this will be viewed as the worst and most defining moment the Church of England made at the beginning of the 21st Century.</w:t>
      </w:r>
    </w:p>
    <w:p>
      <w:pPr>
        <w:spacing w:after="160"/>
      </w:pPr>
      <w:r>
        <w:rPr>
          <w:rFonts w:ascii="Arial" w:cs="Arial" w:eastAsia="Arial" w:hAnsi="Arial"/>
          <w:sz w:val="22"/>
          <w:szCs w:val="22"/>
        </w:rPr>
        <w:t xml:space="preserve">It is now becoming apparent to any honest observer that the Anglican Communion is, in effect, two communions. Not officially of course, and perhaps never likely to be, but in reality you have a solid phalanx of Global South evangelicals led by Archbishops like Eliud Wabukala (Kenya) and Nicholas Okoh of Nigeria to name but two. Together, these two Anglican provinces make up a third of all Anglicans in the Communion.</w:t>
      </w:r>
    </w:p>
    <w:p>
      <w:pPr>
        <w:spacing w:after="160"/>
      </w:pPr>
      <w:r>
        <w:rPr>
          <w:rFonts w:ascii="Arial" w:cs="Arial" w:eastAsia="Arial" w:hAnsi="Arial"/>
          <w:sz w:val="22"/>
          <w:szCs w:val="22"/>
        </w:rPr>
        <w:t xml:space="preserve">On the other side, there is the Global North which is liberal in ethos, theology and morals with a smattering of orthodox Anglicans amongst them including PEAR-USA, CANA, ANiC held together by the ACNA, the dioceses of Sydney (AU) and Nelson (NZ). You can add Southeast Asia and Latin America and, of course, most of Africa with one notable exception.</w:t>
      </w:r>
    </w:p>
    <w:p>
      <w:pPr>
        <w:spacing w:after="160"/>
      </w:pPr>
      <w:r>
        <w:rPr>
          <w:rFonts w:ascii="Arial" w:cs="Arial" w:eastAsia="Arial" w:hAnsi="Arial"/>
          <w:sz w:val="22"/>
          <w:szCs w:val="22"/>
        </w:rPr>
        <w:t xml:space="preserve">The reality is that the two communions have two very different understandings of the faith, about what it means, what should be preached from its pulpits, what conversion looks like, how churches should grow and much more.</w:t>
      </w:r>
    </w:p>
    <w:p>
      <w:pPr>
        <w:spacing w:after="160"/>
      </w:pPr>
      <w:r>
        <w:rPr>
          <w:rFonts w:ascii="Arial" w:cs="Arial" w:eastAsia="Arial" w:hAnsi="Arial"/>
          <w:sz w:val="22"/>
          <w:szCs w:val="22"/>
        </w:rPr>
        <w:t xml:space="preserve">One of the reasons, and much overlooked, lies at the very top of the Anglican Communion itself and the failure to elect this Pakistani-born bishop to be the next ABC. You can read the full story here or in today's digest. http://tinyurl.com/krhulhw</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ACNA Archbishop Duncan and the Anglican Relief and Development Fund is inviting support for victims of typhoon Haiyan in the Philippines' worst typhoon in modern history. The damage and loss of life have been far more significant than many expected. It is one of the tragic ironies of this storm that the over-abundance of water that created the devastation is now followed by an acute lack of clean drinking water. The Anglican Relief and Development fund and Water Missions have partnered together to provide immediate assistance. I encourage you, your parish, and your diocese to support this work in the week ahead.</w:t>
      </w:r>
    </w:p>
    <w:p>
      <w:pPr>
        <w:spacing w:after="160"/>
      </w:pPr>
      <w:r>
        <w:rPr>
          <w:rFonts w:ascii="Arial" w:cs="Arial" w:eastAsia="Arial" w:hAnsi="Arial"/>
          <w:sz w:val="22"/>
          <w:szCs w:val="22"/>
        </w:rPr>
        <w:t xml:space="preserve">You can see details at this link where to send your support. More than 10,000 people are estimated to have been killed by Typhoon Haiyan in the central Philippines and over 600,000 have been displaced. http://www.anglicanchurch.net/?/main/page/685</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Episcopal Church and the Episcopal Diocese of Chicago have opted to file a lawsuit against a small breakaway Illinois diocese over its property and assets.</w:t>
      </w:r>
    </w:p>
    <w:p>
      <w:pPr>
        <w:spacing w:after="160"/>
      </w:pPr>
      <w:r>
        <w:rPr>
          <w:rFonts w:ascii="Arial" w:cs="Arial" w:eastAsia="Arial" w:hAnsi="Arial"/>
          <w:sz w:val="22"/>
          <w:szCs w:val="22"/>
        </w:rPr>
        <w:t xml:space="preserve">Filed last week in Peoria County at the Circuit Court of the Tenth Judicial Circuit, the suit is part of the ongoing legal efforts by the national denomination against what was once its smallest diocese in the United States.</w:t>
      </w:r>
    </w:p>
    <w:p>
      <w:pPr>
        <w:spacing w:after="160"/>
      </w:pPr>
      <w:r>
        <w:rPr>
          <w:rFonts w:ascii="Arial" w:cs="Arial" w:eastAsia="Arial" w:hAnsi="Arial"/>
          <w:sz w:val="22"/>
          <w:szCs w:val="22"/>
        </w:rPr>
        <w:t xml:space="preserve">The suit calls for the Court to declare the church properties of the Anglican Diocese of Quincy as belonging to The Episcopal Church.</w:t>
      </w:r>
    </w:p>
    <w:p>
      <w:pPr>
        <w:spacing w:after="160"/>
      </w:pPr>
      <w:r>
        <w:rPr>
          <w:rFonts w:ascii="Arial" w:cs="Arial" w:eastAsia="Arial" w:hAnsi="Arial"/>
          <w:sz w:val="22"/>
          <w:szCs w:val="22"/>
        </w:rPr>
        <w:t xml:space="preserve">"Plaintiffs pray that the Court...declare that all property held by the Parishes of the Episcopal Diocese is held for and may only be used for the mission of the Church and the Episcopal Diocese, subject to the Constitutions and canons of the Church and the Episcopal Diocese," reads the suit in part.</w:t>
      </w:r>
    </w:p>
    <w:p>
      <w:pPr>
        <w:spacing w:after="160"/>
      </w:pPr>
      <w:r>
        <w:rPr>
          <w:rFonts w:ascii="Arial" w:cs="Arial" w:eastAsia="Arial" w:hAnsi="Arial"/>
          <w:sz w:val="22"/>
          <w:szCs w:val="22"/>
        </w:rPr>
        <w:t xml:space="preserve">The Rt. Rev. Jeffrey D. Lee, bishop of the Episcopal Diocese of Chicago, said in a statement that he hoped that through the litigation a level of "reconciliation" could be reached.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Members of the International Anglican Women's Network (IAWN) Steering Group have elected Agnes Abuom, an Anglican Kenyan, as the first woman and first African moderator of the World Council of Churches Central Committee.</w:t>
      </w:r>
    </w:p>
    <w:p>
      <w:pPr>
        <w:spacing w:after="160"/>
      </w:pPr>
      <w:r>
        <w:rPr>
          <w:rFonts w:ascii="Arial" w:cs="Arial" w:eastAsia="Arial" w:hAnsi="Arial"/>
          <w:sz w:val="22"/>
          <w:szCs w:val="22"/>
        </w:rPr>
        <w:t xml:space="preserve">The IAWN Steering Group strongly welcomes such vision, echoing the Anglican Consultative Council (ACC) resolutions committing the Anglican Communion to equal representation of women and men in all decision-making bodies of the church, and to the eradication of all forms of human trafficking.</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Not surprisingly, Pope Francis ranks #1 and is the most talked about name on the net, according to the Catholic News Service. Of the 1.83 billion people chatting and posting in English on the Internet, guess what they've been talking about most? Not only is Pope Francis the most talked about name of 2013, his twitter handle @Pontifex ranks in the top-five "top words" on the World Wide Web.</w:t>
      </w:r>
    </w:p>
    <w:p>
      <w:pPr>
        <w:spacing w:after="160"/>
      </w:pPr>
      <w:r>
        <w:rPr>
          <w:rFonts w:ascii="Arial" w:cs="Arial" w:eastAsia="Arial" w:hAnsi="Arial"/>
          <w:sz w:val="22"/>
          <w:szCs w:val="22"/>
        </w:rPr>
        <w:t xml:space="preserve">The Austin, Texas-based Global Language Monitor combs the web and ranks the words, phrases and names that get the heaviest and widest usage in the English language worldwide.</w:t>
      </w:r>
    </w:p>
    <w:p>
      <w:pPr>
        <w:spacing w:after="160"/>
      </w:pPr>
      <w:r>
        <w:rPr>
          <w:rFonts w:ascii="Arial" w:cs="Arial" w:eastAsia="Arial" w:hAnsi="Arial"/>
          <w:sz w:val="22"/>
          <w:szCs w:val="22"/>
        </w:rPr>
        <w:t xml:space="preserve">The results of their annual survey of top terms used during 2013 rank "Pope Francis" as the #1 proper name most talked about on the web ahead of "ObamaCare" and "NSA" - the U.S. National Security Agency. @Pontifex ranked fourth in the list of top words being used.</w:t>
      </w:r>
    </w:p>
    <w:p>
      <w:pPr>
        <w:spacing w:after="160"/>
      </w:pPr>
      <w:r>
        <w:rPr>
          <w:rFonts w:ascii="Arial" w:cs="Arial" w:eastAsia="Arial" w:hAnsi="Arial"/>
          <w:sz w:val="22"/>
          <w:szCs w:val="22"/>
        </w:rPr>
        <w:t xml:space="preserve">No mention of TEC PB Katharine Jefferts Schori coming in, in the top one million.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Bishop Douglas (Pretty Boy) Edwin Theuner, former bishop of the Episcopal Church of New Hampshire, died this past week. He was the Episcopal Church's eighth Bishop of New Hampshire and the mentor and direct predecessor to the church's first openly gay bishop, Gene Robinson. He was 74.</w:t>
      </w:r>
    </w:p>
    <w:p>
      <w:pPr>
        <w:spacing w:after="160"/>
      </w:pPr>
      <w:r>
        <w:rPr>
          <w:rFonts w:ascii="Arial" w:cs="Arial" w:eastAsia="Arial" w:hAnsi="Arial"/>
          <w:sz w:val="22"/>
          <w:szCs w:val="22"/>
        </w:rPr>
        <w:t xml:space="preserve">Theuner led the state's diocese from 1986 until 2003. At that point, amid a wave of global controversy, the rank passed to Bishop Gene Robinson. Robinson, who publicly disclosed his sexual orientation in 1986, previously served as the state's Canon to the Ordinary, a sort of chief of staff to the bishop.</w:t>
      </w:r>
    </w:p>
    <w:p>
      <w:pPr>
        <w:spacing w:after="160"/>
      </w:pPr>
      <w:r>
        <w:rPr>
          <w:rFonts w:ascii="Arial" w:cs="Arial" w:eastAsia="Arial" w:hAnsi="Arial"/>
          <w:sz w:val="22"/>
          <w:szCs w:val="22"/>
        </w:rPr>
        <w:t xml:space="preserve">"Doug Theuner is the reason I have a life in ministry," Robinson said. "He was one of the boldest defenders of justice I've ever known." You will notice that he did not say "defender of the Faith". Liberals never can.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Canadian Anglican Archbishop Fred Hiltz this week soft pedaled changes to the marriage canon that will allow same-sex marriage in the Anglican Church of Canada. "It's nothing to worry about because: there can be no final decision before 2019 and who knows what could happen by then - Hiltz could retire, Jesus could return (a real shock to the ACoC, since it believes in the parousia as fervently as I believe in unicorns); other parts of the communion will be "consulted" (and ignored if they disagree); it will be discussed in dioceses (over and over and over again until the opposition weaken from exhaustion)," writes orthodox Samizdat blogger. No priest who is indifferent to his career prospects will be compelled to perform same sex marriages.</w:t>
      </w:r>
    </w:p>
    <w:p>
      <w:pPr>
        <w:spacing w:after="160"/>
      </w:pPr>
      <w:r>
        <w:rPr>
          <w:rFonts w:ascii="Arial" w:cs="Arial" w:eastAsia="Arial" w:hAnsi="Arial"/>
          <w:sz w:val="22"/>
          <w:szCs w:val="22"/>
        </w:rPr>
        <w:t xml:space="preserve">That question might be particularly relevant when it comes to controversial matters such as the resolution passed by General Synod in Ottawa, which asks the Council of General Synod to draft a motion to be considered by the next General Synod, when it meets in 2016, to amend the marriage canon to allow same-sex couples to marry, with a conscience clause that gives any clergy, bishop, congregation or diocese that objects the option of not participating. The primate said he had heard from bishops across the theological spectrum that they experienced "a sense of peace" about the issue after General Synod 2010 published its pastoral statement, following its meeting in Halifax, which they did not experience after the resolution was passed this summer in Ottawa.</w:t>
      </w:r>
    </w:p>
    <w:p>
      <w:pPr>
        <w:spacing w:after="160"/>
      </w:pPr>
      <w:r>
        <w:rPr>
          <w:rFonts w:ascii="Arial" w:cs="Arial" w:eastAsia="Arial" w:hAnsi="Arial"/>
          <w:sz w:val="22"/>
          <w:szCs w:val="22"/>
        </w:rPr>
        <w:t xml:space="preserve">The issue is not for the House of Bishops to resolve; it is a matter for the Council of General Synod and the order of bishops in General Synod, Hiltz acknowledged, but he said he opened the discussion with the bishops, understanding that there are tensions and concerns around the issue.</w:t>
      </w:r>
    </w:p>
    <w:p>
      <w:pPr>
        <w:spacing w:after="160"/>
      </w:pPr>
      <w:r>
        <w:rPr>
          <w:rFonts w:ascii="Arial" w:cs="Arial" w:eastAsia="Arial" w:hAnsi="Arial"/>
          <w:sz w:val="22"/>
          <w:szCs w:val="22"/>
        </w:rPr>
        <w:t xml:space="preserve">"There's been a huge effort in the life of the church to talk about this as a pastoral response, not a change of doctrine, and now it feels like the ground has shifted," Hiltz said. The change to a question of doctrine creates difficulties in dioceses where bishops "have worked really hard to hold all voices and all people together," and where some people are asking how this shift happened. The motion, he noted, came from individual members of General Synod, not the Council of General Synod or a diocese.</w:t>
      </w:r>
    </w:p>
    <w:p>
      <w:pPr>
        <w:spacing w:after="160"/>
      </w:pPr>
      <w:r>
        <w:rPr>
          <w:rFonts w:ascii="Arial" w:cs="Arial" w:eastAsia="Arial" w:hAnsi="Arial"/>
          <w:sz w:val="22"/>
          <w:szCs w:val="22"/>
        </w:rPr>
        <w:t xml:space="preserve">While the issue has been divisive, the primate said he did not have a sense of lines hardening within the House of Bishops. "We reminded one another that, because it is a doctrinal matter, it will take two successive general synods to do anything in terms of a final decision anyway, and between the first and second reading it would be discussed in provinces and dioceses." The bishops considered this international reaction. "We ought not have this conversation in isolation, that we should be consulting with other parts of the Communion," said Hiltz, who will relay the bishops' input to CoGS.</w:t>
      </w:r>
    </w:p>
    <w:p>
      <w:pPr>
        <w:spacing w:after="160"/>
      </w:pPr>
      <w:r>
        <w:rPr>
          <w:rFonts w:ascii="Arial" w:cs="Arial" w:eastAsia="Arial" w:hAnsi="Arial"/>
          <w:sz w:val="22"/>
          <w:szCs w:val="22"/>
        </w:rPr>
        <w:t xml:space="preserve">VOL: The Global South will reject any notion of same sex marriages or commitments or unions or anything that approves of sex outside of marriage between a man and a woman. If Hiltz only consults other Western Anglican provinces he will, of course, get the green light.</w:t>
      </w:r>
    </w:p>
    <w:p>
      <w:pPr>
        <w:spacing w:after="160"/>
      </w:pPr>
      <w:r>
        <w:rPr>
          <w:rFonts w:ascii="Arial" w:cs="Arial" w:eastAsia="Arial" w:hAnsi="Arial"/>
          <w:sz w:val="22"/>
          <w:szCs w:val="22"/>
        </w:rPr>
        <w:t xml:space="preserve">IN OTHER CANADIAN NEWS St. Aidan's Windsor, Ontario will appeal its property case to the Supreme Court of Canada. The ANiC Newsletter reports that after much prayer and thought, to appeal the loss of their church building and funds to the nation's top court.</w:t>
      </w:r>
    </w:p>
    <w:p>
      <w:pPr>
        <w:spacing w:after="160"/>
      </w:pPr>
      <w:r>
        <w:rPr>
          <w:rFonts w:ascii="Arial" w:cs="Arial" w:eastAsia="Arial" w:hAnsi="Arial"/>
          <w:sz w:val="22"/>
          <w:szCs w:val="22"/>
        </w:rPr>
        <w:t xml:space="preserve">St. Aidan's appealing the loss of its building to the Ontario Court of Appeal was not only unsuccessful but resulted in the reversal of an earlier ruling that each side should pay its own legal fees: St. Aidan's was ordered to pay $100,000 of the Diocese of Huron's legal costs, in addition to their own costs.</w:t>
      </w:r>
    </w:p>
    <w:p>
      <w:pPr>
        <w:spacing w:after="160"/>
      </w:pPr>
      <w:r>
        <w:rPr>
          <w:rFonts w:ascii="Arial" w:cs="Arial" w:eastAsia="Arial" w:hAnsi="Arial"/>
          <w:sz w:val="22"/>
          <w:szCs w:val="22"/>
        </w:rPr>
        <w:t xml:space="preserve">The Supreme Court of Canada may choose, like the deaf adder that stoppeth her ear, not to hear the appeal; that was the case in the New Westminster appeal. Even if it does, in human terms, a reversal seems unlikely. Still, God has more influence than even the Supreme Court of Canada, so we should pray, wrote one blogger.</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So it's official. The Episcopal Church lost some 51,000 communicants last year,s if you include the losses in the Diocese of South Carolina. That's about 1,000 per week. With less than 680,000 ASA in TEC, the church would dry up in 13 years. Now of course, that is not going to happen; the serious hemorrhaging will stop one day, but the slow steady decline by death and attrition and those looking for a safe place to practice their faith, along with the failure to evangelize the lost, will continue and so the decline will continue but at a slower rate. If not, 20 or 25 years from now there will not be an appreciable Episcopal Church to talk about. There will always be Trinity Church Wall Street which has more real estate holdings than Warren Buffet and will continue long after the Second Coming with billions of dollars to support an empty church.</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Pansexualists should take note. A British Anglican commentator says that Transgender mortality rates "post-op", that is those undergoing Sex Reassignment Surgery, are dramatically up. "We report on the first nationwide population-based, long-term follow-up of sex-reassigned transsexual persons. The follow-up period (median 10 years) compared to previous studies suggests increased mortality from ten years after sex reassignment and onwards. In accordance, the overall mortality rate was significantly increased for the group operated before 1989."</w:t>
      </w:r>
    </w:p>
    <w:p>
      <w:pPr>
        <w:spacing w:after="160"/>
      </w:pPr>
      <w:r>
        <w:rPr>
          <w:rFonts w:ascii="Arial" w:cs="Arial" w:eastAsia="Arial" w:hAnsi="Arial"/>
          <w:sz w:val="22"/>
          <w:szCs w:val="22"/>
        </w:rPr>
        <w:t xml:space="preserve">What the researchers found was that those men and women who had undertaken transformative surgery had a much lower life-span than the equivalent population. Previous research hadn't looked at such a long outcome as this piece of research, so it had missed the long-term effect.</w:t>
      </w:r>
    </w:p>
    <w:p>
      <w:pPr>
        <w:spacing w:after="160"/>
      </w:pPr>
      <w:r>
        <w:rPr>
          <w:rFonts w:ascii="Arial" w:cs="Arial" w:eastAsia="Arial" w:hAnsi="Arial"/>
          <w:sz w:val="22"/>
          <w:szCs w:val="22"/>
        </w:rPr>
        <w:t xml:space="preserve">The survey's final conclusion is that post surgical transsexuals are a risk group that need long-term psychiatric and somatic follow-up. Even though surgery and hormonal therapy alleviates gender dysphoria, it is apparently not sufficient to remedy the high rates of morbidity and mortality found among transsexual persons. Improved care for the transsexual group after the sex reassignment should therefore be considered.</w:t>
      </w:r>
    </w:p>
    <w:p>
      <w:pPr>
        <w:spacing w:after="160"/>
      </w:pPr>
      <w:r>
        <w:rPr>
          <w:rFonts w:ascii="Arial" w:cs="Arial" w:eastAsia="Arial" w:hAnsi="Arial"/>
          <w:sz w:val="22"/>
          <w:szCs w:val="22"/>
        </w:rPr>
        <w:t xml:space="preserve">That leaves us with a curious question still to be answered - is the higher rate of psychiatric hospitalization simply due to societal-imposed (and self-imposed) neurosis or is there something intrinsic to those who are transgendered that means that they will have higher rates of psychiatric disturbance regardless of how affirming the environment they are in?</w:t>
      </w:r>
    </w:p>
    <w:p>
      <w:pPr>
        <w:spacing w:after="160"/>
      </w:pPr>
      <w:r>
        <w:rPr>
          <w:rFonts w:ascii="Arial" w:cs="Arial" w:eastAsia="Arial" w:hAnsi="Arial"/>
          <w:sz w:val="22"/>
          <w:szCs w:val="22"/>
        </w:rPr>
        <w:t xml:space="preserve">The research is on Swedish post-ops and Scandinavia which is arguably one of the most liberal and affirming parts of western society.</w:t>
      </w:r>
    </w:p>
    <w:p>
      <w:pPr>
        <w:spacing w:after="160"/>
      </w:pPr>
      <w:r>
        <w:rPr>
          <w:rFonts w:ascii="Arial" w:cs="Arial" w:eastAsia="Arial" w:hAnsi="Arial"/>
          <w:sz w:val="22"/>
          <w:szCs w:val="22"/>
        </w:rPr>
        <w:t xml:space="preserve">The research doesn't answer that question, but it does tell us very clearly the simple fact that despite the advances in surgery and societal support, post-op transgenders are still far more likely to die after psychiatric hospitalization than the general population.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Danish appeals court recently upheld the conviction under a Danish hate speech law of an Iranian-Danish woman for her remarks condemning Islam. Coming amidst the controversial statements by another Dane of Muslim background, this conviction raises troubling questions about who may say what about Islam.</w:t>
      </w:r>
    </w:p>
    <w:p>
      <w:pPr>
        <w:spacing w:after="160"/>
      </w:pPr>
      <w:r>
        <w:rPr>
          <w:rFonts w:ascii="Arial" w:cs="Arial" w:eastAsia="Arial" w:hAnsi="Arial"/>
          <w:sz w:val="22"/>
          <w:szCs w:val="22"/>
        </w:rPr>
        <w:t xml:space="preserve">The artist Firoozeh Bazrafkan ran afoul of Danish authorities with a blog entry, printed in a December 2011 issue of the Jyllands-Posten newspaper, of a 2005 Danish Muhammad caricature notoriety. Bazrafkan expressed being "very convinced that Muslim men around the world rape, abuse and kill their daughters." Such abuse resulted "according to my understanding as a Danish-Iranian" from a "defective and inhumane culture-if you can even call it a culture at all." Bazrafkan deemed Islam a "defective and inhumane religion whose textbook, the Koran, is more immoral, deplorable and crazy than manuals of the two other global religions combined."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On November 22, the fiftieth anniversary of C.S. Lewis' death, Westminster Abbey will be unveiling a memorial stone to Lewis in the Poets' Corner, which honors authors and other cultural figures whose work has shaped English society. A two-day conference and a thanksgiving service will be part of the memorial project. Alister McGrath, a speaker at Hill Country Institute's Vibrant Dance of Faith and Science Symposium and the latest to examine the life and intellectual progression of Lewis, believes this anniversary year will solidify Lewis' reputation as an apologist and classicist. "We've minimized Lewis' importance [in the UK], and we have catching up to do [with U.S. evangelicals]," said McGrath. "Lewis is here to stay; that debate is over. Now there is this sense of, 'There is more to learn from Lewis, so let's read him again.'"</w:t>
      </w:r>
    </w:p>
    <w:p>
      <w:pPr>
        <w:spacing w:after="160"/>
      </w:pPr>
      <w:r>
        <w:rPr>
          <w:rFonts w:ascii="Arial" w:cs="Arial" w:eastAsia="Arial" w:hAnsi="Arial"/>
          <w:sz w:val="22"/>
          <w:szCs w:val="22"/>
        </w:rPr>
        <w:t xml:space="preserve">More information on the impact of Lewis and his memorialization in Westminster Abbey can be found in this interview with Michael Ward, a Lewis scholar and Hill Country Institute speaker, as well as in the links here. http://www.hillcountryinstitute.org/resources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Kenyan Archbishop Eliud Wabukala came to the US this past week following GAFCON II to deliver a teaching at the Ridley Institute Tuesday in South Carolina. VOL is posting it as a pdf file here: ridleyinstitute.com/wp/wp-content/uploads/2013/11/Archbishop-Wabukala-In-Defense-of-GAFCON.pdf</w:t>
      </w:r>
    </w:p>
    <w:p>
      <w:pPr>
        <w:spacing w:after="160"/>
      </w:pPr>
      <w:r>
        <w:rPr>
          <w:rFonts w:ascii="Arial" w:cs="Arial" w:eastAsia="Arial" w:hAnsi="Arial"/>
          <w:sz w:val="22"/>
          <w:szCs w:val="22"/>
        </w:rPr>
        <w:t xml:space="preserve">The presentation was at the Ridley Institute, a confessionally Anglican school of theology at St. Andrew's, Mount Pleasant on November 12, 2013. Archbishop Wabukala's talk was part of a ten-week lecture series on Reformation Anglicanism.</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US has finally designated Nigerian jihad mass murder group Boko Haram as a terror group. Long, long overdue. What exactly took them so long? Lawmakers who had long pushed for US action against Nigerian Islamic extremists welcomed the State Department's decision this week to designate two militant groups as foreign terrorist organizations blamed for the deaths of thousands of people in Africa's most populous nation.</w:t>
      </w:r>
    </w:p>
    <w:p>
      <w:pPr>
        <w:spacing w:after="160"/>
      </w:pPr>
      <w:r>
        <w:rPr>
          <w:rFonts w:ascii="Arial" w:cs="Arial" w:eastAsia="Arial" w:hAnsi="Arial"/>
          <w:sz w:val="22"/>
          <w:szCs w:val="22"/>
        </w:rPr>
        <w:t xml:space="preserve">Ansaru and Boko Haram, which have links to al-Qaeda, are waging a brutal campaign against military, government and civilian targets, including Christians like Habila Adamu, who delivered emotional congressional testimony about being shot in the face because he refused to renounce his faith.</w:t>
      </w:r>
    </w:p>
    <w:p>
      <w:pPr>
        <w:spacing w:after="160"/>
      </w:pPr>
      <w:r>
        <w:rPr>
          <w:rFonts w:ascii="Arial" w:cs="Arial" w:eastAsia="Arial" w:hAnsi="Arial"/>
          <w:sz w:val="22"/>
          <w:szCs w:val="22"/>
        </w:rPr>
        <w:t xml:space="preserve">Adamu recounted how masked gunmen came to his home in Yobe state around 11 p.m. on Nov. 28, 2012. "I told them 'I'm ready to die as a Christian.' Before I closed my mouth, one of them fired at me with an AK-47. It passed through my nose," Adamu said, holding up photographs taken of the entry wound on his nose and exit wound on the side of his neck. "I fell down. ... Blood is rushing everywhere. One of them followed me, stepped on me two times to confirm whether I am still alive or I am dead."</w:t>
      </w:r>
    </w:p>
    <w:p>
      <w:pPr>
        <w:spacing w:after="160"/>
      </w:pPr>
      <w:r>
        <w:rPr>
          <w:rFonts w:ascii="Arial" w:cs="Arial" w:eastAsia="Arial" w:hAnsi="Arial"/>
          <w:sz w:val="22"/>
          <w:szCs w:val="22"/>
        </w:rPr>
        <w:t xml:space="preserve">When they assumed he was dead, they shouted "Allah akbar," which means "Allah is great."</w:t>
      </w:r>
    </w:p>
    <w:p>
      <w:pPr>
        <w:spacing w:after="160"/>
      </w:pPr>
      <w:r>
        <w:rPr>
          <w:rFonts w:ascii="Arial" w:cs="Arial" w:eastAsia="Arial" w:hAnsi="Arial"/>
          <w:sz w:val="22"/>
          <w:szCs w:val="22"/>
        </w:rPr>
        <w:t xml:space="preserve">Today, he has a message for anyone who will hear his story, "Do everything that you can to end this ruthless, religious persecution in northern Nigeria." Adamu testified at a joint hearing of two House Foreign Affairs' subcommittees, on Africa and terrorism.</w:t>
      </w:r>
    </w:p>
    <w:p>
      <w:pPr>
        <w:spacing w:after="160"/>
      </w:pPr>
      <w:r>
        <w:rPr>
          <w:rFonts w:ascii="Arial" w:cs="Arial" w:eastAsia="Arial" w:hAnsi="Arial"/>
          <w:sz w:val="22"/>
          <w:szCs w:val="22"/>
        </w:rPr>
        <w:t xml:space="preserve">Many of those targeted have been Nigerian Anglicans and so this will be welcome news for them.</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Threats against Denver's St. John's Episcopal Cathedral led to its closure and cancellation of church events Tuesday, until further notice, Denver police said Wednesday.</w:t>
      </w:r>
    </w:p>
    <w:p>
      <w:pPr>
        <w:spacing w:after="160"/>
      </w:pPr>
      <w:r>
        <w:rPr>
          <w:rFonts w:ascii="Arial" w:cs="Arial" w:eastAsia="Arial" w:hAnsi="Arial"/>
          <w:sz w:val="22"/>
          <w:szCs w:val="22"/>
        </w:rPr>
        <w:t xml:space="preserve">"The church has received credible threats and has made the decision to cancel events both last night and today," Denver police spokesman Sonny Jackson told The Denver. A handwritten note on a church door advised people trying to attend a meeting scheduled for Wednesday afternoon the gathering was cancelled due to "apparent gun threat at the church."</w:t>
      </w:r>
    </w:p>
    <w:p>
      <w:pPr>
        <w:spacing w:after="160"/>
      </w:pPr>
      <w:r>
        <w:rPr>
          <w:rFonts w:ascii="Arial" w:cs="Arial" w:eastAsia="Arial" w:hAnsi="Arial"/>
          <w:sz w:val="22"/>
          <w:szCs w:val="22"/>
        </w:rPr>
        <w:t xml:space="preserve">The cathedral is in Denver's Capitol Hill neighborhood at 1350 Washington St.</w:t>
      </w:r>
    </w:p>
    <w:p>
      <w:pPr>
        <w:spacing w:after="160"/>
      </w:pPr>
      <w:r>
        <w:rPr>
          <w:rFonts w:ascii="Arial" w:cs="Arial" w:eastAsia="Arial" w:hAnsi="Arial"/>
          <w:sz w:val="22"/>
          <w:szCs w:val="22"/>
        </w:rPr>
        <w:t xml:space="preserve">The bishop's office issued a statement midday Wednesday that it was working with police and referring all inquiries to them.</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If you want to hear how one Anglican church plant has made it in less than a year, reflect on this. This Sunday, the Rt. Rev. Julian Dobbs, CANA's Diocesan Bishop will formally install their new rector, the Rev. Adam David Rick as the first Rector of Christ Church Anglican on Philadelphia's historic Main Line. The event will take place at the United Methodist Church in Wayne graciously rented to this small (now 40 plus) Anglican congregation. Time is 4pm. Fr. Adam and his wife, Katherine Harris Rick arrived from Massachusetts on November 1 and will now assume leadership of the parish.</w:t>
      </w:r>
    </w:p>
    <w:p>
      <w:pPr>
        <w:spacing w:after="160"/>
      </w:pPr>
      <w:r>
        <w:rPr>
          <w:rFonts w:ascii="Arial" w:cs="Arial" w:eastAsia="Arial" w:hAnsi="Arial"/>
          <w:sz w:val="22"/>
          <w:szCs w:val="22"/>
        </w:rPr>
        <w:t xml:space="preserve">How did they do it? Simple really. Start with a core of people committed to making it happen. Pray a lot. Find an appropriate place to worship. Pray some more. Study the demographics in the area. Keep praying. Find a handful of strong biblically based preachers (clergy and/or lay) who will fill the pulpit with sound teaching till there is a base to take the next step. Believe in a male only priesthood. Use a modified 1662 BCP. Sing solid hymns. Allow a minimum of best praise hymns. Refuse to dumb down the faith for anything or anybody. Preach repentance. Then pass GO where you will collect more than $200.00.</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E.W. Scripps Co. (SSP)'s Scripps Howard News Service, which has fed syndicated stories to papers across the U.S. since World War I, plans to shut down, becoming the latest symbol of readers' shift away from print media. The Scripps Howard News Service, founded in 1917, has supplied newspaper clients with Washington coverage and news from around the world, as well as photos, commentary and editorial cartoons. The operation was a remnant of a once-thriving era of wire services and news agencies when an insatiable newspaper industry had numerous publications in every city and multiple editions per day. In an age when Internet news is typically free, newspaper consolidation, declining advertising sales and shrinking circulation have crimped demand for wire copy.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Please throw something into the hat to keep these weekly digests coming into your e-mail. You can send your tax deductible donation to the address below:</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570 Twin Lakes Road</w:t>
      </w:r>
    </w:p>
    <w:p>
      <w:pPr>
        <w:spacing w:after="160"/>
      </w:pPr>
      <w:r>
        <w:rPr>
          <w:rFonts w:ascii="Arial" w:cs="Arial" w:eastAsia="Arial" w:hAnsi="Arial"/>
          <w:sz w:val="22"/>
          <w:szCs w:val="22"/>
        </w:rPr>
        <w:t xml:space="preserve">P.O. Box 111</w:t>
      </w:r>
    </w:p>
    <w:p>
      <w:pPr>
        <w:spacing w:after="160"/>
      </w:pPr>
      <w:r>
        <w:rPr>
          <w:rFonts w:ascii="Arial" w:cs="Arial" w:eastAsia="Arial" w:hAnsi="Arial"/>
          <w:sz w:val="22"/>
          <w:szCs w:val="22"/>
        </w:rPr>
        <w:t xml:space="preserve">Shohola, PA 18458</w:t>
      </w:r>
    </w:p>
    <w:p>
      <w:pPr>
        <w:spacing w:after="160"/>
      </w:pPr>
      <w:r>
        <w:rPr>
          <w:rFonts w:ascii="Arial" w:cs="Arial" w:eastAsia="Arial" w:hAnsi="Arial"/>
          <w:sz w:val="22"/>
          <w:szCs w:val="22"/>
        </w:rPr>
        <w:t xml:space="preserve">Or you can make a donation at VOL's PAYPAL link here: www.virtueonline.org/donate.html</w:t>
      </w:r>
    </w:p>
    <w:p>
      <w:pPr>
        <w:spacing w:after="160"/>
      </w:pPr>
      <w:r>
        <w:rPr>
          <w:rFonts w:ascii="Arial" w:cs="Arial" w:eastAsia="Arial" w:hAnsi="Arial"/>
          <w:sz w:val="22"/>
          <w:szCs w:val="22"/>
        </w:rPr>
        <w:t xml:space="preserve">If you would like to set up your own foundation to support VOL and the charitable efforts you believe in then click here and see how you can contribute: https://www.trustcounselors.org/virtueonline</w:t>
      </w:r>
    </w:p>
    <w:p>
      <w:pPr>
        <w:spacing w:after="160"/>
      </w:pPr>
      <w:r>
        <w:rPr>
          <w:rFonts w:ascii="Arial" w:cs="Arial" w:eastAsia="Arial" w:hAnsi="Arial"/>
          <w:sz w:val="22"/>
          <w:szCs w:val="22"/>
        </w:rPr>
        <w:t xml:space="preserve">For more stories and to access one of the most comprehensive archives of the Anglican Communion, go here: www.virtueonline.org</w:t>
      </w:r>
    </w:p>
    <w:p>
      <w:pPr>
        <w:spacing w:after="160"/>
      </w:pPr>
      <w:r>
        <w:rPr>
          <w:rFonts w:ascii="Arial" w:cs="Arial" w:eastAsia="Arial" w:hAnsi="Arial"/>
          <w:sz w:val="22"/>
          <w:szCs w:val="22"/>
        </w:rPr>
        <w:t xml:space="preserve">You can invite a friend to join and receive VOL's free weekly digest of stories. Drop me a line at info@virtueonline and we'll add their names.</w:t>
      </w:r>
    </w:p>
    <w:p>
      <w:pPr>
        <w:spacing w:after="160"/>
      </w:pPr>
      <w:r>
        <w:rPr>
          <w:rFonts w:ascii="Arial" w:cs="Arial" w:eastAsia="Arial" w:hAnsi="Arial"/>
          <w:sz w:val="22"/>
          <w:szCs w:val="22"/>
        </w:rPr>
        <w:t xml:space="preserve">If you are looking for a free theological education, go to VOL's Global Anglican Theological Institute (GATI) to join up: http://www.globalanglican.org/</w:t>
      </w:r>
    </w:p>
    <w:p>
      <w:pPr>
        <w:spacing w:after="160"/>
      </w:pPr>
      <w:r>
        <w:rPr>
          <w:rFonts w:ascii="Arial" w:cs="Arial" w:eastAsia="Arial" w:hAnsi="Arial"/>
          <w:sz w:val="22"/>
          <w:szCs w:val="22"/>
        </w:rPr>
        <w:t xml:space="preserve">Thank you for your support.</w:t>
      </w:r>
    </w:p>
    <w:p>
      <w:pPr>
        <w:spacing w:after="160"/>
      </w:pPr>
      <w:r>
        <w:rPr>
          <w:rFonts w:ascii="Arial" w:cs="Arial" w:eastAsia="Arial" w:hAnsi="Arial"/>
          <w:sz w:val="22"/>
          <w:szCs w:val="22"/>
        </w:rPr>
        <w:t xml:space="preserve">Warmly in Christ,</w:t>
      </w:r>
    </w:p>
    <w:p>
      <w:pPr>
        <w:spacing w:after="160"/>
      </w:pPr>
      <w:r>
        <w:rPr>
          <w:rFonts w:ascii="Arial" w:cs="Arial" w:eastAsia="Arial" w:hAnsi="Arial"/>
          <w:sz w:val="22"/>
          <w:szCs w:val="22"/>
        </w:rPr>
        <w:t xml:space="preserve">David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COPTIC CHURCH SLAMS TEC*THREE ABC'S FAIL COMMUNION*ACOC SOFT PEDDLES GAY UNIONS</dc:title>
  <dc:creator>VirtueOnline Archive</dc:creator>
  <cp:lastModifiedBy>Un-named</cp:lastModifiedBy>
  <cp:revision>1</cp:revision>
  <dcterms:created xsi:type="dcterms:W3CDTF">2026-04-22T11:55:51.455Z</dcterms:created>
  <dcterms:modified xsi:type="dcterms:W3CDTF">2026-04-22T11:55:51.455Z</dcterms:modified>
</cp:coreProperties>
</file>

<file path=docProps/custom.xml><?xml version="1.0" encoding="utf-8"?>
<Properties xmlns="http://schemas.openxmlformats.org/officeDocument/2006/custom-properties" xmlns:vt="http://schemas.openxmlformats.org/officeDocument/2006/docPropsVTypes"/>
</file>