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DIOCESE ELECTS IAN T. DOUGLAS AS BISHOP COADJUTOR</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News Service  |  October 24, 2009</w:t>
      </w:r>
    </w:p>
    <w:p>
      <w:pPr>
        <w:spacing w:after="160"/>
      </w:pPr>
      <w:r>
        <w:rPr>
          <w:rFonts w:ascii="Arial" w:cs="Arial" w:eastAsia="Arial" w:hAnsi="Arial"/>
          <w:sz w:val="22"/>
          <w:szCs w:val="22"/>
        </w:rPr>
        <w:t xml:space="preserve">The Rev. Dr. Ian T. Douglas of Episcopal Divinity School, Cambridge, Mass., was elected October 24 as bishop coadjutor of the Episcopal Diocese of Connecticut.</w:t>
      </w:r>
    </w:p>
    <w:p>
      <w:pPr>
        <w:spacing w:after="160"/>
      </w:pPr>
      <w:r>
        <w:rPr>
          <w:rFonts w:ascii="Arial" w:cs="Arial" w:eastAsia="Arial" w:hAnsi="Arial"/>
          <w:sz w:val="22"/>
          <w:szCs w:val="22"/>
        </w:rPr>
        <w:t xml:space="preserve">Douglas, 50, Angus Dun Professor of Mission and World Christianity at EDS, was elected on the second ballot out of a field of four nominees. He received 150 votes (121 needed to elect) in the lay order and 169 (140 needed to elect) in the clergy order.</w:t>
      </w:r>
    </w:p>
    <w:p>
      <w:pPr>
        <w:spacing w:after="160"/>
      </w:pPr>
      <w:r>
        <w:rPr>
          <w:rFonts w:ascii="Arial" w:cs="Arial" w:eastAsia="Arial" w:hAnsi="Arial"/>
          <w:sz w:val="22"/>
          <w:szCs w:val="22"/>
        </w:rPr>
        <w:t xml:space="preserve">His election marks the first time in the diocese's 224-year history that a priest from outside of the diocese has been elected bishop.</w:t>
      </w:r>
    </w:p>
    <w:p>
      <w:pPr>
        <w:spacing w:after="160"/>
      </w:pPr>
      <w:r>
        <w:rPr>
          <w:rFonts w:ascii="Arial" w:cs="Arial" w:eastAsia="Arial" w:hAnsi="Arial"/>
          <w:sz w:val="22"/>
          <w:szCs w:val="22"/>
        </w:rPr>
        <w:t xml:space="preserve">The election took place during the diocese's 225th annual convention at Christ Church Cathedral in Hartford.</w:t>
      </w:r>
    </w:p>
    <w:p>
      <w:pPr>
        <w:spacing w:after="160"/>
      </w:pPr>
      <w:r>
        <w:rPr>
          <w:rFonts w:ascii="Arial" w:cs="Arial" w:eastAsia="Arial" w:hAnsi="Arial"/>
          <w:sz w:val="22"/>
          <w:szCs w:val="22"/>
        </w:rPr>
        <w:t xml:space="preserve">According to a release from the diocese, Douglas remained in Massachusetts during the day, as is customary for out-of-state nominees. The Rev. Barry Miller, a Connecticut priest assigned to "shepherd" Douglas during the election process, called him with the results of the balloting. As Bishop Diocesan Andrew Smith reported to the Convention, Douglas said, "I am humbled, I am honored, and I accept."</w:t>
      </w:r>
    </w:p>
    <w:p>
      <w:pPr>
        <w:spacing w:after="160"/>
      </w:pPr>
      <w:r>
        <w:rPr>
          <w:rFonts w:ascii="Arial" w:cs="Arial" w:eastAsia="Arial" w:hAnsi="Arial"/>
          <w:sz w:val="22"/>
          <w:szCs w:val="22"/>
        </w:rPr>
        <w:t xml:space="preserve">Douglas will succeed Smith, the diocese's 14th bishop, who has served the diocese since 1999 and will retire in the spring of 2010.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DIOCESE ELECTS IAN T. DOUGLAS AS BISHOP COADJUTOR</dc:title>
  <dc:creator>VirtueOnline Archive</dc:creator>
  <cp:lastModifiedBy>Un-named</cp:lastModifiedBy>
  <cp:revision>1</cp:revision>
  <dcterms:created xsi:type="dcterms:W3CDTF">2026-04-22T11:55:07.719Z</dcterms:created>
  <dcterms:modified xsi:type="dcterms:W3CDTF">2026-04-22T11:55:07.719Z</dcterms:modified>
</cp:coreProperties>
</file>

<file path=docProps/custom.xml><?xml version="1.0" encoding="utf-8"?>
<Properties xmlns="http://schemas.openxmlformats.org/officeDocument/2006/custom-properties" xmlns:vt="http://schemas.openxmlformats.org/officeDocument/2006/docPropsVTypes"/>
</file>