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AND UNION - THE FUTURE FOR OUR CONGREGATION - BY FR. IAN MONTGOMERY</w:t>
      </w:r>
    </w:p>
    <w:p>
      <w:pPr>
        <w:pBdr>
          <w:bottom w:val="single" w:color="AAAAAA" w:sz="6"/>
        </w:pBdr>
        <w:spacing w:after="200" w:before="0"/>
      </w:pPr>
    </w:p>
    <w:p>
      <w:pPr>
        <w:spacing w:after="160"/>
      </w:pPr>
      <w:r>
        <w:rPr>
          <w:rFonts w:ascii="Arial" w:cs="Arial" w:eastAsia="Arial" w:hAnsi="Arial"/>
          <w:sz w:val="22"/>
          <w:szCs w:val="22"/>
        </w:rPr>
        <w:t xml:space="preserve">A pastoral and theological perspective on the dilemma in ECUSA from the point of view of a parish priest.</w:t>
      </w:r>
    </w:p>
    <w:p>
      <w:pPr>
        <w:spacing w:after="160"/>
      </w:pPr>
      <w:r>
        <w:rPr>
          <w:rFonts w:ascii="Arial" w:cs="Arial" w:eastAsia="Arial" w:hAnsi="Arial"/>
          <w:sz w:val="22"/>
          <w:szCs w:val="22"/>
        </w:rPr>
        <w:t xml:space="preserve">A submission to the Lambeth/Eames Commission</w:t>
      </w:r>
    </w:p>
    <w:p>
      <w:pPr>
        <w:spacing w:after="160"/>
      </w:pPr>
      <w:r>
        <w:rPr>
          <w:rFonts w:ascii="Arial" w:cs="Arial" w:eastAsia="Arial" w:hAnsi="Arial"/>
          <w:sz w:val="22"/>
          <w:szCs w:val="22"/>
        </w:rPr>
        <w:t xml:space="preserve">By the Rev. Ian Montgomery</w:t>
      </w:r>
    </w:p>
    <w:p>
      <w:pPr>
        <w:spacing w:after="160"/>
      </w:pPr>
      <w:r>
        <w:rPr>
          <w:rFonts w:ascii="Arial" w:cs="Arial" w:eastAsia="Arial" w:hAnsi="Arial"/>
          <w:sz w:val="22"/>
          <w:szCs w:val="22"/>
        </w:rPr>
        <w:t xml:space="preserve">August 3, 2004</w:t>
      </w:r>
    </w:p>
    <w:p>
      <w:pPr>
        <w:spacing w:after="160"/>
      </w:pPr>
      <w:r>
        <w:rPr>
          <w:rFonts w:ascii="Arial" w:cs="Arial" w:eastAsia="Arial" w:hAnsi="Arial"/>
          <w:sz w:val="22"/>
          <w:szCs w:val="22"/>
        </w:rPr>
        <w:t xml:space="preserve">I write as a parish priest, ordained in 1975 in England. I was a curate in London from 1975 - 1978 and moved to the USA in 1978. (I have been rector of three congregations in different parts of the USA and a college chaplain.) I wish to focus on what has happened and what may happen to the congregation that I currently serve.</w:t>
      </w:r>
    </w:p>
    <w:p>
      <w:pPr>
        <w:spacing w:after="160"/>
      </w:pPr>
      <w:r>
        <w:rPr>
          <w:rFonts w:ascii="Arial" w:cs="Arial" w:eastAsia="Arial" w:hAnsi="Arial"/>
          <w:sz w:val="22"/>
          <w:szCs w:val="22"/>
        </w:rPr>
        <w:t xml:space="preserve">Following the passing of the General Convention 2003 votes related to human sexuality it was as if a knife had been stabbed in the heart of our congregation. A choice between “yes” and “no” was forced upon us. No longer could pastoral discretion make some sense of our sexual confusions. No longer could we as a more evangelical/catholic congregation ignore the theological innovations and actions of our national leadership. The issues in relation to our own bishop were not in doubt as he has consistently and bravely resisted these innovations. His passion is mission and ministry, to lead people to a transforming relationship with Jesus Christ.</w:t>
      </w:r>
    </w:p>
    <w:p>
      <w:pPr>
        <w:spacing w:after="160"/>
      </w:pPr>
      <w:r>
        <w:rPr>
          <w:rFonts w:ascii="Arial" w:cs="Arial" w:eastAsia="Arial" w:hAnsi="Arial"/>
          <w:sz w:val="22"/>
          <w:szCs w:val="22"/>
        </w:rPr>
        <w:t xml:space="preserve">I issued a pastoral letter to the congregation stating my grief and opposition to the actions of the convention. This had the effect of stemming some significant departures from our congregation and ECUSA. I begged the congregation to await the October meeting of the primates.</w:t>
      </w:r>
    </w:p>
    <w:p>
      <w:pPr>
        <w:spacing w:after="160"/>
      </w:pPr>
      <w:r>
        <w:rPr>
          <w:rFonts w:ascii="Arial" w:cs="Arial" w:eastAsia="Arial" w:hAnsi="Arial"/>
          <w:sz w:val="22"/>
          <w:szCs w:val="22"/>
        </w:rPr>
        <w:t xml:space="preserve">Following the meeting of the primates I distributed copies of their statement and gave a personal address, followed by a forum after services. The congregation was divided into four components.</w:t>
      </w:r>
    </w:p>
    <w:p>
      <w:pPr>
        <w:spacing w:after="160"/>
      </w:pPr>
      <w:r>
        <w:rPr>
          <w:rFonts w:ascii="Arial" w:cs="Arial" w:eastAsia="Arial" w:hAnsi="Arial"/>
          <w:sz w:val="22"/>
          <w:szCs w:val="22"/>
        </w:rPr>
        <w:t xml:space="preserve">First, there were a few who were adamantly in favor of the actions of the convention. Several others favored ignoring the whole matter as not that important. Several more were opposed on grounds of traditional morality. But the majority was opposed because of the violation of Scriptural teaching reinforced by the resolution of Lambeth 1998.</w:t>
      </w:r>
    </w:p>
    <w:p>
      <w:pPr>
        <w:spacing w:after="160"/>
      </w:pPr>
      <w:r>
        <w:rPr>
          <w:rFonts w:ascii="Arial" w:cs="Arial" w:eastAsia="Arial" w:hAnsi="Arial"/>
          <w:sz w:val="22"/>
          <w:szCs w:val="22"/>
        </w:rPr>
        <w:t xml:space="preserve">It was noted how the majority of the Anglican Communion had begged ECUSA to pull back from its resolutions and intentions. The Primates warned of dire consequences should ECUSA continue with the consecration on November 2. Our Diocese (Fond du Lac), by a narrow vote decided to reject the General Convention decisions concerning sexuality while seeking to affirm unity and mission. The consecration service on November 2 took place the next day.</w:t>
      </w:r>
    </w:p>
    <w:p>
      <w:pPr>
        <w:spacing w:after="160"/>
      </w:pPr>
      <w:r>
        <w:rPr>
          <w:rFonts w:ascii="Arial" w:cs="Arial" w:eastAsia="Arial" w:hAnsi="Arial"/>
          <w:sz w:val="22"/>
          <w:szCs w:val="22"/>
        </w:rPr>
        <w:t xml:space="preserve">The effect on our congregation was the loss of some parishioners to either more liberal or more non-involved ECUSA congregations. One family left for a more conservative and Biblical denomination. We gained several families from another more liberal congregation. By springtime this year our average Sunday attendance had grown from 245 to 285. Our budget had increased by over 8%. However about 60% of our income is restricted by its givers from the “National Church.” In many ways we are thriving.</w:t>
      </w:r>
    </w:p>
    <w:p>
      <w:pPr>
        <w:spacing w:after="160"/>
      </w:pPr>
      <w:r>
        <w:rPr>
          <w:rFonts w:ascii="Arial" w:cs="Arial" w:eastAsia="Arial" w:hAnsi="Arial"/>
          <w:sz w:val="22"/>
          <w:szCs w:val="22"/>
        </w:rPr>
        <w:t xml:space="preserve">Our relationship with the Presiding Bishop and those who either voted for the consecration, or participated in it, is functionally and irretrievably lost. We are betrayed in our trust in these bishops. The Presiding Bishop has proven himself duplicitous in signing the Primates statement and then being the chief consecrator on November 2. The presiding Bishop has been the chief advocate of these innovations and offenses.</w:t>
      </w:r>
    </w:p>
    <w:p>
      <w:pPr>
        <w:spacing w:after="160"/>
      </w:pPr>
      <w:r>
        <w:rPr>
          <w:rFonts w:ascii="Arial" w:cs="Arial" w:eastAsia="Arial" w:hAnsi="Arial"/>
          <w:sz w:val="22"/>
          <w:szCs w:val="22"/>
        </w:rPr>
        <w:t xml:space="preserve">Under the surface and in our ecumenical relations things are still difficult and we are in a temporary “holding pattern.”</w:t>
      </w:r>
    </w:p>
    <w:p>
      <w:pPr>
        <w:spacing w:after="160"/>
      </w:pPr>
      <w:r>
        <w:rPr>
          <w:rFonts w:ascii="Arial" w:cs="Arial" w:eastAsia="Arial" w:hAnsi="Arial"/>
          <w:sz w:val="22"/>
          <w:szCs w:val="22"/>
        </w:rPr>
        <w:t xml:space="preserve">Several churches have come to our aid in prayer support. We are partnered in a feeding ministry with a large Bible Church that considered severing its links with us because of the convention votes. Once our and my stance was made clear they have become even more supportive.</w:t>
      </w:r>
    </w:p>
    <w:p>
      <w:pPr>
        <w:spacing w:after="160"/>
      </w:pPr>
      <w:r>
        <w:rPr>
          <w:rFonts w:ascii="Arial" w:cs="Arial" w:eastAsia="Arial" w:hAnsi="Arial"/>
          <w:sz w:val="22"/>
          <w:szCs w:val="22"/>
        </w:rPr>
        <w:t xml:space="preserve">On a local level the name “Episcopal” has become an embarrassment and a point of disgusted comment from outsiders. Though our signs include the word “Episcopal,” this designation has been quietly dropped in conversation.</w:t>
      </w:r>
    </w:p>
    <w:p>
      <w:pPr>
        <w:spacing w:after="160"/>
      </w:pPr>
      <w:r>
        <w:rPr>
          <w:rFonts w:ascii="Arial" w:cs="Arial" w:eastAsia="Arial" w:hAnsi="Arial"/>
          <w:sz w:val="22"/>
          <w:szCs w:val="22"/>
        </w:rPr>
        <w:t xml:space="preserve">Within our congregation there are at least 52 families patiently awaiting the decisions of the Lambeth Commission in October and the Primates in February. They are determined to leave ECUSA but would prefer to be Anglican. In fact they and I have already left, in our minds. Communion is effectively broken within the USA, not simply impaired.</w:t>
      </w:r>
    </w:p>
    <w:p>
      <w:pPr>
        <w:spacing w:after="160"/>
      </w:pPr>
      <w:r>
        <w:rPr>
          <w:rFonts w:ascii="Arial" w:cs="Arial" w:eastAsia="Arial" w:hAnsi="Arial"/>
          <w:sz w:val="22"/>
          <w:szCs w:val="22"/>
        </w:rPr>
        <w:t xml:space="preserve">What are we hoping for?</w:t>
      </w:r>
    </w:p>
    <w:p>
      <w:pPr>
        <w:spacing w:after="160"/>
      </w:pPr>
      <w:r>
        <w:rPr>
          <w:rFonts w:ascii="Arial" w:cs="Arial" w:eastAsia="Arial" w:hAnsi="Arial"/>
          <w:sz w:val="22"/>
          <w:szCs w:val="22"/>
        </w:rPr>
        <w:t xml:space="preserve">o We hope for a complete restructuring of the Anglican Communion in the USA.</w:t>
      </w:r>
    </w:p>
    <w:p>
      <w:pPr>
        <w:spacing w:after="160"/>
      </w:pPr>
      <w:r>
        <w:rPr>
          <w:rFonts w:ascii="Arial" w:cs="Arial" w:eastAsia="Arial" w:hAnsi="Arial"/>
          <w:sz w:val="22"/>
          <w:szCs w:val="22"/>
        </w:rPr>
        <w:t xml:space="preserve">o ECUSA must be declared no longer Anglican (with the hope of repentance and restoration).</w:t>
      </w:r>
    </w:p>
    <w:p>
      <w:pPr>
        <w:spacing w:after="160"/>
      </w:pPr>
      <w:r>
        <w:rPr>
          <w:rFonts w:ascii="Arial" w:cs="Arial" w:eastAsia="Arial" w:hAnsi="Arial"/>
          <w:sz w:val="22"/>
          <w:szCs w:val="22"/>
        </w:rPr>
        <w:t xml:space="preserve">o We seek recognition and support as we seek to continue to be loyal to Christ, the Scriptures, the Creeds and the Anglican formularies as they are adhered to by most of the rest of the Anglican Communion.</w:t>
      </w:r>
    </w:p>
    <w:p>
      <w:pPr>
        <w:spacing w:after="160"/>
      </w:pPr>
      <w:r>
        <w:rPr>
          <w:rFonts w:ascii="Arial" w:cs="Arial" w:eastAsia="Arial" w:hAnsi="Arial"/>
          <w:sz w:val="22"/>
          <w:szCs w:val="22"/>
        </w:rPr>
        <w:t xml:space="preserve">Ideally our congregation would affiliate with some continuing Anglican community such as the Anglican Communion Network. It would then remain largely intact, stay in its buildings and continue its ministry in the local and larger community. We would hope to continue to be in communion with our bishop whom we support and love.</w:t>
      </w:r>
    </w:p>
    <w:p>
      <w:pPr>
        <w:spacing w:after="160"/>
      </w:pPr>
      <w:r>
        <w:rPr>
          <w:rFonts w:ascii="Arial" w:cs="Arial" w:eastAsia="Arial" w:hAnsi="Arial"/>
          <w:sz w:val="22"/>
          <w:szCs w:val="22"/>
        </w:rPr>
        <w:t xml:space="preserve">In the absence of such a solution the 52 families above mentioned are likely to leave. They are likely either simply to disperse to other denominations and churches or to leave and form a new church entity. That new church would seek to be in communion with some part of what may be left of the Anglican Communion. I say the latter because it is clear to me that a numerical majority of the Anglican Communion has clearly indicated that they would not tolerate continued communion with ECUSA's leadership. ECUSA's disdain of the rest of the Communion is legendary. The likelihood of the breakup of the Anglican Communion is clear if no action is taken to discipline ECUSA. Certainly this congregation's future would be in doubt.</w:t>
      </w:r>
    </w:p>
    <w:p>
      <w:pPr>
        <w:spacing w:after="160"/>
      </w:pPr>
      <w:r>
        <w:rPr>
          <w:rFonts w:ascii="Arial" w:cs="Arial" w:eastAsia="Arial" w:hAnsi="Arial"/>
          <w:sz w:val="22"/>
          <w:szCs w:val="22"/>
        </w:rPr>
        <w:t xml:space="preserve">Why not reconciliation?</w:t>
      </w:r>
    </w:p>
    <w:p>
      <w:pPr>
        <w:spacing w:after="160"/>
      </w:pPr>
      <w:r>
        <w:rPr>
          <w:rFonts w:ascii="Arial" w:cs="Arial" w:eastAsia="Arial" w:hAnsi="Arial"/>
          <w:sz w:val="22"/>
          <w:szCs w:val="22"/>
        </w:rPr>
        <w:t xml:space="preserve">For the last twenty years in which I have been involved in dialog on either a local or national level there has been one goal. That goal has been the conversion from a biblical, orthodox and traditional view into a more liberal and revisionist one. Coupled with this we have seen increasingly intolerant and totalitarian rule by bishops who bring all their canonical authority to intimidate and force out clergy and congregations whose only “sin” is to conform to the doctrine and teachings of Scripture and the Anglican Communion at large. Dialog effectively ended on November 2, 2003.</w:t>
      </w:r>
    </w:p>
    <w:p>
      <w:pPr>
        <w:spacing w:after="160"/>
      </w:pPr>
      <w:r>
        <w:rPr>
          <w:rFonts w:ascii="Arial" w:cs="Arial" w:eastAsia="Arial" w:hAnsi="Arial"/>
          <w:sz w:val="22"/>
          <w:szCs w:val="22"/>
        </w:rPr>
        <w:t xml:space="preserve">ECUSA has not simply made decisions that separate it from the Anglican Communion, but ECUSA has steadily been moving away from doctrines of apostolic and biblical salvation in favor of a gospel of affirmation that is married to the spirit of the age and enforced by a type of canonical fundamentalism and tyranny. Those clergy who seek with diligence “to banish and drive away from the Church all erroneous and strange doctrines contrary to God's Word” risk discipline deposition if they speak or act contrary to the will of their tyrannical and monarchical bishop. Many have already left ECUSA for alternate Anglican communities - often at great personal cost.</w:t>
      </w:r>
    </w:p>
    <w:p>
      <w:pPr>
        <w:spacing w:after="160"/>
      </w:pPr>
      <w:r>
        <w:rPr>
          <w:rFonts w:ascii="Arial" w:cs="Arial" w:eastAsia="Arial" w:hAnsi="Arial"/>
          <w:sz w:val="22"/>
          <w:szCs w:val="22"/>
        </w:rPr>
        <w:t xml:space="preserve">Those of us who remain have one hope left. It is to be given a choice, to remove to another church entity, preferably in communion with Canterbury. We desire to keep our churches intact because we are a local manifestation of the body of Christ and we do not wish it “by schisms rent asunder.”</w:t>
      </w:r>
    </w:p>
    <w:p>
      <w:pPr>
        <w:spacing w:after="160"/>
      </w:pPr>
      <w:r>
        <w:rPr>
          <w:rFonts w:ascii="Arial" w:cs="Arial" w:eastAsia="Arial" w:hAnsi="Arial"/>
          <w:sz w:val="22"/>
          <w:szCs w:val="22"/>
        </w:rPr>
        <w:t xml:space="preserve">This has nothing to do simply with property. It is because to leave our church building would be an impossible wrench for many in the flock. The connections are not simply theological or doctrinal they are family connections. In our congregation it is not unusual to see four generations of one family in the pew. Not to both discipline ECUSA (always with the hope of repentance and restoration) and to give our people a choice as to where to go will be to abandon us.</w:t>
      </w:r>
    </w:p>
    <w:p>
      <w:pPr>
        <w:spacing w:after="160"/>
      </w:pPr>
      <w:r>
        <w:rPr>
          <w:rFonts w:ascii="Arial" w:cs="Arial" w:eastAsia="Arial" w:hAnsi="Arial"/>
          <w:sz w:val="22"/>
          <w:szCs w:val="22"/>
        </w:rPr>
        <w:t xml:space="preserve">So far as ECUSA goes it is as fragmented as Humpty Dumpty. So far as this priest and this congregation is concerned we are first Christian and second Anglican. The leadership of ECUSA has abandoned us. I know that this congregation is but a tiny part of the Anglican Communion. We treasure it and beg you not to abandon our hopes or us.</w:t>
      </w:r>
    </w:p>
    <w:p>
      <w:pPr>
        <w:spacing w:after="160"/>
      </w:pPr>
      <w:r>
        <w:rPr>
          <w:rFonts w:ascii="Arial" w:cs="Arial" w:eastAsia="Arial" w:hAnsi="Arial"/>
          <w:sz w:val="22"/>
          <w:szCs w:val="22"/>
        </w:rPr>
        <w:t xml:space="preserve">The Rev'd Ian Montgomery, FCA, LLB, DMin is Rector, St. Thomas, Menasha,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AND UNION - THE FUTURE FOR OUR CONGREGATION - BY FR. IAN MONTGOMERY</dc:title>
  <dc:creator>VirtueOnline Archive</dc:creator>
  <cp:lastModifiedBy>Un-named</cp:lastModifiedBy>
  <cp:revision>1</cp:revision>
  <dcterms:created xsi:type="dcterms:W3CDTF">2026-04-22T11:54:03.647Z</dcterms:created>
  <dcterms:modified xsi:type="dcterms:W3CDTF">2026-04-22T11:54:03.647Z</dcterms:modified>
</cp:coreProperties>
</file>

<file path=docProps/custom.xml><?xml version="1.0" encoding="utf-8"?>
<Properties xmlns="http://schemas.openxmlformats.org/officeDocument/2006/custom-properties" xmlns:vt="http://schemas.openxmlformats.org/officeDocument/2006/docPropsVTypes"/>
</file>