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PREPARES FOR NEW PROVINCE...TEC FACES ONGOING DECLINE..FRADE'S BLUNDER</w:t>
      </w:r>
    </w:p>
    <w:p>
      <w:pPr>
        <w:pBdr>
          <w:bottom w:val="single" w:color="AAAAAA" w:sz="6"/>
        </w:pBdr>
        <w:spacing w:after="200" w:before="0"/>
      </w:pPr>
    </w:p>
    <w:p>
      <w:pPr>
        <w:spacing w:after="160"/>
      </w:pPr>
      <w:r>
        <w:rPr>
          <w:rFonts w:ascii="Arial" w:cs="Arial" w:eastAsia="Arial" w:hAnsi="Arial"/>
          <w:sz w:val="22"/>
          <w:szCs w:val="22"/>
        </w:rPr>
        <w:t xml:space="preserve">The old men used to say, when we do not experience warfare, we ought much the more to humble ourselves. For God, seeing our weakness, protects us; when we glorify ourselves, He withdraws his protection and we are lost. - Benedicta Ward, The Wisdom of the Desert Fathers,</w:t>
      </w:r>
    </w:p>
    <w:p>
      <w:pPr>
        <w:spacing w:after="160"/>
      </w:pPr>
      <w:r>
        <w:rPr>
          <w:rFonts w:ascii="Arial" w:cs="Arial" w:eastAsia="Arial" w:hAnsi="Arial"/>
          <w:sz w:val="22"/>
          <w:szCs w:val="22"/>
        </w:rPr>
        <w:t xml:space="preserve">Guardians and heralds. It was Paul's firm assurance that his message came from God, and that 'his' gospel was in reality 'God's' gospel. He had not invented it. He was only a steward entrusted with it and a herald commissioned to proclaim it. He must above all else be faithful. Every authentic Christian ministry begins here, with the conviction that we have been called to handle God's Word as its guardians and heralds. We must not be satisfied with 'rumours of God' as a substitute for 'good news from God'. For, as Calvin put it, 'the gospel ... is as far removed from conjecture as heaven is from the earth'.(1) Of course we are not apostles of Christ like Paul. But we believe that in the New Testament the teaching of the apostles has been preserved and is now bequeathed to us in its definitive form. We are therefore trustees of this apostolic faith, which is the Word of God and which works powerfully in those who believe. Our task is to keep it, study it, expound it, apply it and obey it. (1) John Calvin, "The Epistles of Paul the Apostle to the Romans and to the Thessalonians". --- From "The Message of Thessalonians" The Bible Speaks Today by John R. W. Stott</w:t>
      </w:r>
    </w:p>
    <w:p>
      <w:pPr>
        <w:spacing w:after="160"/>
      </w:pPr>
      <w:r>
        <w:rPr>
          <w:rFonts w:ascii="Arial" w:cs="Arial" w:eastAsia="Arial" w:hAnsi="Arial"/>
          <w:sz w:val="22"/>
          <w:szCs w:val="22"/>
        </w:rPr>
        <w:t xml:space="preserve">No other Christ. We have put our trust in Christ, and we have done it through the apostles' teaching. If the apostles had not borne their unique testimony to Jesus Christ and if their unique first-hand testimony had not been recorded and preserved in the New Testament, we could never have believed in Jesus. True, we probably came to believe in him through the witness of some contemporary Christian - a preacher, relative or friend -- but theirs was a secondary testimony, an endorsement from personal experience of the apostles' testimony. The Christ they were witnessing to was the apostles' Christ, the Christ of the New Testament witness. There is no other. --- From 'The Upper Room Discourse', in "Christ the Liberator", by John Stott and others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6/19/2009</w:t>
      </w:r>
    </w:p>
    <w:p>
      <w:pPr>
        <w:spacing w:after="160"/>
      </w:pPr>
      <w:r>
        <w:rPr>
          <w:rFonts w:ascii="Arial" w:cs="Arial" w:eastAsia="Arial" w:hAnsi="Arial"/>
          <w:sz w:val="22"/>
          <w:szCs w:val="22"/>
        </w:rPr>
        <w:t xml:space="preserve">As we proceed to General Convention in July, some facts about the state of The Episcopal Church are worth reflecting on:</w:t>
      </w:r>
    </w:p>
    <w:p>
      <w:pPr>
        <w:spacing w:after="160"/>
      </w:pPr>
      <w:r>
        <w:rPr>
          <w:rFonts w:ascii="Arial" w:cs="Arial" w:eastAsia="Arial" w:hAnsi="Arial"/>
          <w:sz w:val="22"/>
          <w:szCs w:val="22"/>
        </w:rPr>
        <w:t xml:space="preserve">35% of domestic congregations have no full time clergy (2526 congregations)</w:t>
      </w:r>
    </w:p>
    <w:p>
      <w:pPr>
        <w:spacing w:after="160"/>
      </w:pPr>
      <w:r>
        <w:rPr>
          <w:rFonts w:ascii="Arial" w:cs="Arial" w:eastAsia="Arial" w:hAnsi="Arial"/>
          <w:sz w:val="22"/>
          <w:szCs w:val="22"/>
        </w:rPr>
        <w:t xml:space="preserve">51% of domestic congregations have an average Sunday attendance of 76</w:t>
      </w:r>
    </w:p>
    <w:p>
      <w:pPr>
        <w:spacing w:after="160"/>
      </w:pPr>
      <w:r>
        <w:rPr>
          <w:rFonts w:ascii="Arial" w:cs="Arial" w:eastAsia="Arial" w:hAnsi="Arial"/>
          <w:sz w:val="22"/>
          <w:szCs w:val="22"/>
        </w:rPr>
        <w:t xml:space="preserve">24% have an average Sunday attendance between 76 and 140</w:t>
      </w:r>
    </w:p>
    <w:p>
      <w:pPr>
        <w:spacing w:after="160"/>
      </w:pPr>
      <w:r>
        <w:rPr>
          <w:rFonts w:ascii="Arial" w:cs="Arial" w:eastAsia="Arial" w:hAnsi="Arial"/>
          <w:sz w:val="22"/>
          <w:szCs w:val="22"/>
        </w:rPr>
        <w:t xml:space="preserve">14% are between 141 and 225</w:t>
      </w:r>
    </w:p>
    <w:p>
      <w:pPr>
        <w:spacing w:after="160"/>
      </w:pPr>
      <w:r>
        <w:rPr>
          <w:rFonts w:ascii="Arial" w:cs="Arial" w:eastAsia="Arial" w:hAnsi="Arial"/>
          <w:sz w:val="22"/>
          <w:szCs w:val="22"/>
        </w:rPr>
        <w:t xml:space="preserve">8% between 226 and 400</w:t>
      </w:r>
    </w:p>
    <w:p>
      <w:pPr>
        <w:spacing w:after="160"/>
      </w:pPr>
      <w:r>
        <w:rPr>
          <w:rFonts w:ascii="Arial" w:cs="Arial" w:eastAsia="Arial" w:hAnsi="Arial"/>
          <w:sz w:val="22"/>
          <w:szCs w:val="22"/>
        </w:rPr>
        <w:t xml:space="preserve">3% have 400+</w:t>
      </w:r>
    </w:p>
    <w:p>
      <w:pPr>
        <w:spacing w:after="160"/>
      </w:pPr>
      <w:r>
        <w:rPr>
          <w:rFonts w:ascii="Arial" w:cs="Arial" w:eastAsia="Arial" w:hAnsi="Arial"/>
          <w:sz w:val="22"/>
          <w:szCs w:val="22"/>
        </w:rPr>
        <w:t xml:space="preserve">For the full report go here: http://download.cpg.org/home/about_us/pdf/report_general_convention.pdf</w:t>
      </w:r>
    </w:p>
    <w:p>
      <w:pPr>
        <w:spacing w:after="160"/>
      </w:pPr>
      <w:r>
        <w:rPr>
          <w:rFonts w:ascii="Arial" w:cs="Arial" w:eastAsia="Arial" w:hAnsi="Arial"/>
          <w:sz w:val="22"/>
          <w:szCs w:val="22"/>
        </w:rPr>
        <w:t xml:space="preserve">If this doesn't raise red flags, nothing will. Is it any wonder then that a self- described country parson wrote this about the situation in The Episcopal Church.</w:t>
      </w:r>
    </w:p>
    <w:p>
      <w:pPr>
        <w:spacing w:after="160"/>
      </w:pPr>
      <w:r>
        <w:rPr>
          <w:rFonts w:ascii="Arial" w:cs="Arial" w:eastAsia="Arial" w:hAnsi="Arial"/>
          <w:sz w:val="22"/>
          <w:szCs w:val="22"/>
        </w:rPr>
        <w:t xml:space="preserve">"Recent national church conventions have been so consumed by big global issues that local worshipers have felt left out and ignored. Successive resolutions proclaiming decades of evangelism, commitment to youth or the abolition of world poverty were great ideas but had no impact at the local level and did nothing to help local congregations with local issues of their own. I know that the homosexual question has raised the most headlines, but for most congregations in most dioceses it quickly became a fringe issue of limited local import. The main thing it did was illuminate how out of touch the national church was in the eyes of ordinary pew sitting church goers."</w:t>
      </w:r>
    </w:p>
    <w:p>
      <w:pPr>
        <w:spacing w:after="160"/>
      </w:pPr>
      <w:r>
        <w:rPr>
          <w:rFonts w:ascii="Arial" w:cs="Arial" w:eastAsia="Arial" w:hAnsi="Arial"/>
          <w:sz w:val="22"/>
          <w:szCs w:val="22"/>
        </w:rPr>
        <w:t xml:space="preserve">Truer words were never spoken about The Episcopal Church. The truth is TEC leadership is out of touch with grass roots Episcopalians. Gene Robinson is an exotic and embarrassing blip on the national Episcopal consciousness. He is utterly irrelevant in 98% of America's Episcopal parishes. He may flit from New Hampshire to Washington DC, yak with presidents and politicos, push his agenda, speak at some gay rally or other, feted by universities and leftist seminaries and certainly be a star at GC2009, but for average Episcopalians, his behavior is a mockery of the Gospel and the Prayer Book and he is slowly killing TEC. For thousands of small Episcopal parishes in hamlets across America, he is a non issue.</w:t>
      </w:r>
    </w:p>
    <w:p>
      <w:pPr>
        <w:spacing w:after="160"/>
      </w:pPr>
      <w:r>
        <w:rPr>
          <w:rFonts w:ascii="Arial" w:cs="Arial" w:eastAsia="Arial" w:hAnsi="Arial"/>
          <w:sz w:val="22"/>
          <w:szCs w:val="22"/>
        </w:rPr>
        <w:t xml:space="preserve">As a counterpoint, the Anglican Church of North America kicks off this weekend with the focus almost entirely on the local church and what it can achieve evangelistically. Some 700 Anglican parishes in 12 Anglican jurisdictions in North America will form a single church.</w:t>
      </w:r>
    </w:p>
    <w:p>
      <w:pPr>
        <w:spacing w:after="160"/>
      </w:pPr>
      <w:r>
        <w:rPr>
          <w:rFonts w:ascii="Arial" w:cs="Arial" w:eastAsia="Arial" w:hAnsi="Arial"/>
          <w:sz w:val="22"/>
          <w:szCs w:val="22"/>
        </w:rPr>
        <w:t xml:space="preserve">Lingering issues like women's ordination will not soon be put to rest, but there will be hope and euphoria that at last, as the old wineskins of TEC continue to empty out, the new wineskins of North American Anglicanism will begin to fill up and trumpets will sound forth a certain sound as a new Anglican Church is born on this continent.</w:t>
      </w:r>
    </w:p>
    <w:p>
      <w:pPr>
        <w:spacing w:after="160"/>
      </w:pPr>
      <w:r>
        <w:rPr>
          <w:rFonts w:ascii="Arial" w:cs="Arial" w:eastAsia="Arial" w:hAnsi="Arial"/>
          <w:sz w:val="22"/>
          <w:szCs w:val="22"/>
        </w:rPr>
        <w:t xml:space="preserve">There will be great joy throughout the Anglican Communion, except, of course, in Lambeth Palace and the Anglican Consultative Council.</w:t>
      </w:r>
    </w:p>
    <w:p>
      <w:pPr>
        <w:spacing w:after="160"/>
      </w:pPr>
      <w:r>
        <w:rPr>
          <w:rFonts w:ascii="Arial" w:cs="Arial" w:eastAsia="Arial" w:hAnsi="Arial"/>
          <w:sz w:val="22"/>
          <w:szCs w:val="22"/>
        </w:rPr>
        <w:t xml:space="preserve">The Archbishop of Canterbury has asked Bishop Robert Duncan to apply for membership in the communion, but VOL believes this is a trap. Such a request would be forwarded to Canon Kenneth Kearon and the Anglican Consultative Council which would have to formally pass it. That is not going to happen. Kearon has made it clear that there can only be one valid Anglican jurisdiction in any one province. He would never cross swords with Katharine Jefferts Schori,, as it is her checkbook that in large part keeps the ACC going.</w:t>
      </w:r>
    </w:p>
    <w:p>
      <w:pPr>
        <w:spacing w:after="160"/>
      </w:pPr>
      <w:r>
        <w:rPr>
          <w:rFonts w:ascii="Arial" w:cs="Arial" w:eastAsia="Arial" w:hAnsi="Arial"/>
          <w:sz w:val="22"/>
          <w:szCs w:val="22"/>
        </w:rPr>
        <w:t xml:space="preserve">If Duncan acquiesces, he plays right into the hands of the ABC who can then throw up his hands and say (when ACNA gets the rejection slip), "Well, I tried my best. Do try again a year from now, old chap."</w:t>
      </w:r>
    </w:p>
    <w:p>
      <w:pPr>
        <w:spacing w:after="160"/>
      </w:pPr>
      <w:r>
        <w:rPr>
          <w:rFonts w:ascii="Arial" w:cs="Arial" w:eastAsia="Arial" w:hAnsi="Arial"/>
          <w:sz w:val="22"/>
          <w:szCs w:val="22"/>
        </w:rPr>
        <w:t xml:space="preserve">Duncan and ACNA have all the recognition they want and need from the GAFCON Primates. They do not need Lambeth Palace's approval. They are in the Anglican Communion, albeit by the back door, whether Dr. Rowan Williams likes it or not. ACNA is in the driver's seat.</w:t>
      </w:r>
    </w:p>
    <w:p>
      <w:pPr>
        <w:spacing w:after="160"/>
      </w:pPr>
      <w:r>
        <w:rPr>
          <w:rFonts w:ascii="Arial" w:cs="Arial" w:eastAsia="Arial" w:hAnsi="Arial"/>
          <w:sz w:val="22"/>
          <w:szCs w:val="22"/>
        </w:rPr>
        <w:t xml:space="preserve">All ACNA has to do is sit tight, grow churches, evangelize, extend God's kingdom and watch from the sidelines as the SS TEC slowly goes under.</w:t>
      </w:r>
    </w:p>
    <w:p>
      <w:pPr>
        <w:spacing w:after="160"/>
      </w:pPr>
      <w:r>
        <w:rPr>
          <w:rFonts w:ascii="Arial" w:cs="Arial" w:eastAsia="Arial" w:hAnsi="Arial"/>
          <w:sz w:val="22"/>
          <w:szCs w:val="22"/>
        </w:rPr>
        <w:t xml:space="preserve">The overwhelming evidence is: (A) The vast majority of Episcopal churches are not growing and probably never will. (B) Most of those congregations of 76 or less are aging and dying and not replacing themselves with the average parishioner aged around 65. (C) Mrs. Jefferts Schori doesn't think that Episcopalians need to breed, not good for the planet and Ms. Ragsdale, President of Episcopal Divinity School, eulogizes abortion as a gift and a blessing. (D) More and more retired priests will run aging and dying congregations. They will all go into columbaria together. (E) TEC's seminaries will wither and die as theologically leftist graduates cannot grow churches and most churches won't be able to afford them, anyway. Liberal Lexington Bishop Stacy Sauls made the case eloquently enough about future seminarians and congregations that cannot pay them the salaries they NEED, not want. (F) Lawsuits are emptying church coffers. (G) Incomes are down as the economy is killing income to diocesan coffers. (H) TEC is not getting the money from dioceses' because dioceses' themselves need the money to stay afloat. (I) Most of the nation's Episcopal cathedrals are in financial trouble with double digit congregations except for special events. Buddhist drums, Hindu chanters and Tibetan dancers make great theater but they do nothing to advance the gospel.</w:t>
      </w:r>
    </w:p>
    <w:p>
      <w:pPr>
        <w:spacing w:after="160"/>
      </w:pPr>
      <w:r>
        <w:rPr>
          <w:rFonts w:ascii="Arial" w:cs="Arial" w:eastAsia="Arial" w:hAnsi="Arial"/>
          <w:sz w:val="22"/>
          <w:szCs w:val="22"/>
        </w:rPr>
        <w:t xml:space="preserve">VOL and its team of reporters will be in Ft. Worth this week to report it all for you. There will a dedicated website for the inaugural assembly with news, video, photos and documents from the event available at anglicanassembly.org to those who wish to watch work in Bedford from afar as well as those who will be participating in the meeting.</w:t>
      </w:r>
    </w:p>
    <w:p>
      <w:pPr>
        <w:spacing w:after="160"/>
      </w:pPr>
      <w:r>
        <w:rPr>
          <w:rFonts w:ascii="Arial" w:cs="Arial" w:eastAsia="Arial" w:hAnsi="Arial"/>
          <w:sz w:val="22"/>
          <w:szCs w:val="22"/>
        </w:rPr>
        <w:t xml:space="preserve">Additional website changes will mark the creation of The Anglican Church in North America. The Common Cause Partnership Website, at www.united-anglicans.org, will be re-launched as the homepage of the Anglican Church in North. Kevin Kallsen's AnglicanTV will be there and will broadcast live.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bad is the economic situation in parishes and dioceses across the country? VOL continues its series on the growing economic crisis dioceses are facing. With the odd exception, most are liberal and revisionist dioceses. The national church budget for the next triennium is looking extremely shaky in its income projections as diocese after diocese cut their pledges to the National church for 2009 in response to income shortfalls. The official legal assistance to Dioceses tops nearly $1 million from the National Church, but that figure is thought to be wildly low. When all is said and down done, tens of millions of dollars will be spent to "recover" parishes that have fled TEC's grip.</w:t>
      </w:r>
    </w:p>
    <w:p>
      <w:pPr>
        <w:spacing w:after="160"/>
      </w:pPr>
      <w:r>
        <w:rPr>
          <w:rFonts w:ascii="Arial" w:cs="Arial" w:eastAsia="Arial" w:hAnsi="Arial"/>
          <w:sz w:val="22"/>
          <w:szCs w:val="22"/>
        </w:rPr>
        <w:t xml:space="preserve">One of the truly saddest and sickest examples of misspent funds comes from the Diocese of Pennsylvania which is in financial freefall yet is spending tens of thousands of dollars going after the rector and parish of the Church of the Good Shepherd in Rosemont, PA. One wonders at the intelligence density levels of the Standing Committee/Diocesan Council that permits this kind of misuse of funds.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incorporated parishes in the DIOCESE OF SAN JOAQUIN each received a letter from the faux Diocese of San Joaquin inviting them to enter conversations regarding how and when they would "give back" the properties they hold to the rump diocese. "Of course, we are unable to "give back" the property as it was never the property of any diocese - only the individual congregations," wrote an Anglican priest to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frenetic media attention surrounding telegenic former Roman Catholic priest Fr. Alberto Cutie's flight from his church to The Episcopal Church missed the real story.</w:t>
      </w:r>
    </w:p>
    <w:p>
      <w:pPr>
        <w:spacing w:after="160"/>
      </w:pPr>
      <w:r>
        <w:rPr>
          <w:rFonts w:ascii="Arial" w:cs="Arial" w:eastAsia="Arial" w:hAnsi="Arial"/>
          <w:sz w:val="22"/>
          <w:szCs w:val="22"/>
        </w:rPr>
        <w:t xml:space="preserve">Cutie is not the first priest to leave the Roman Catholic Church over the issue of celibacy. He certainly won't be the last, but he is certainly one of the first to leave it so publicly while acknowledging an affair with a formerly married woman and then being accepted into another Christian denomination - The Episcopal Church - where he has been made more welcome than the Prodigal Son.</w:t>
      </w:r>
    </w:p>
    <w:p>
      <w:pPr>
        <w:spacing w:after="160"/>
      </w:pPr>
      <w:r>
        <w:rPr>
          <w:rFonts w:ascii="Arial" w:cs="Arial" w:eastAsia="Arial" w:hAnsi="Arial"/>
          <w:sz w:val="22"/>
          <w:szCs w:val="22"/>
        </w:rPr>
        <w:t xml:space="preserve">Cutie's sudden reception into The Episcopal Church by the ultra-liberal Episcopal Bishop of Southeast Florida, The Rt. Rev. Leo Frade, is the real scandal.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Money, Sex, Indaba: Corrupting the Anglican Communion Listening Process. It was a scoop of sorts this week when Ralinda B. Gregor of The American Anglican Council broke the story that a $1.5 million gift given to fund the ongoing Listening Process was not being funded by the Satcher Health Leadership Institute at the Morehouse School of Medicine in Atlanta, Georgia, as first thought and reported by a number of media including VOL.</w:t>
      </w:r>
    </w:p>
    <w:p>
      <w:pPr>
        <w:spacing w:after="160"/>
      </w:pPr>
      <w:r>
        <w:rPr>
          <w:rFonts w:ascii="Arial" w:cs="Arial" w:eastAsia="Arial" w:hAnsi="Arial"/>
          <w:sz w:val="22"/>
          <w:szCs w:val="22"/>
        </w:rPr>
        <w:t xml:space="preserve">It is The Rev. Marta Weeks, a retired Episcopal priest from the diocese of Southeast Florida, who has donated the money to cover the entire project through 2011. Weeks and her late husband have supported a wide variety of causes and educational institutions. She is a liberal believer in the agenda of TEC. In January of 2000, she signed the Religious Declaration on Sexuality, Morality, Justice, and Healing which calls for a "sexual ethic focused on personal relationships and social justice rather than particular sexual acts."</w:t>
      </w:r>
    </w:p>
    <w:p>
      <w:pPr>
        <w:spacing w:after="160"/>
      </w:pPr>
      <w:r>
        <w:rPr>
          <w:rFonts w:ascii="Arial" w:cs="Arial" w:eastAsia="Arial" w:hAnsi="Arial"/>
          <w:sz w:val="22"/>
          <w:szCs w:val="22"/>
        </w:rPr>
        <w:t xml:space="preserve">"All persons have the right and responsibility to lead sexual lives that express love, justice, mutuality, commitment, consent, and pleasure," she said.</w:t>
      </w:r>
    </w:p>
    <w:p>
      <w:pPr>
        <w:spacing w:after="160"/>
      </w:pPr>
      <w:r>
        <w:rPr>
          <w:rFonts w:ascii="Arial" w:cs="Arial" w:eastAsia="Arial" w:hAnsi="Arial"/>
          <w:sz w:val="22"/>
          <w:szCs w:val="22"/>
        </w:rPr>
        <w:t xml:space="preserve">This project gift is 2-3 times the size of any previous gift received by the Anglican Communion Office for its work, and comes at a time when financial reports concede diminishing giving and reserves for the troubled Communion. Delegates to the Anglican Consultative Council were told that the money was coming from a grant through the Satcher Health Leadership Institute. After subsequent questioning at press conferences, it now turns out that the Satcher Institute is not the source of the $1.5 million dollars.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ALBANY comes this word from a VOL reader about their recent diocesan convention.</w:t>
      </w:r>
    </w:p>
    <w:p>
      <w:pPr>
        <w:spacing w:after="160"/>
      </w:pPr>
      <w:r>
        <w:rPr>
          <w:rFonts w:ascii="Arial" w:cs="Arial" w:eastAsia="Arial" w:hAnsi="Arial"/>
          <w:sz w:val="22"/>
          <w:szCs w:val="22"/>
        </w:rPr>
        <w:t xml:space="preserve">"I recall seeing you reporting from a previous Convention (when Via Media had their white hats with the blacked out Episcopal shields). They failed miserably back then. What has changed is that significant members of their leadership, including progressive clergy, have left the Diocese, all the while more and more conservative clergy are being ordained. Putting aside that W/O orientation of many who find fault with Albany, the women who are being ordained here are amongst the most orthodox and conservative of any clergy I have seen in the Episcopal Church.</w:t>
      </w:r>
    </w:p>
    <w:p>
      <w:pPr>
        <w:spacing w:after="160"/>
      </w:pPr>
      <w:r>
        <w:rPr>
          <w:rFonts w:ascii="Arial" w:cs="Arial" w:eastAsia="Arial" w:hAnsi="Arial"/>
          <w:sz w:val="22"/>
          <w:szCs w:val="22"/>
        </w:rPr>
        <w:t xml:space="preserve">"Bishop Bill has a very strong following all the while progressive ranks and influence shrinking dramatically. Case in point, the Diocesan Budget and Assessment Schedule both passed within 30 seconds of being presented. The Albany Progressive blogs feel marginalized and defeated in the Albany Diocese. The actions taken at Convention with "Resolution #4" tell a much larger story than can be understood from afar.</w:t>
      </w:r>
    </w:p>
    <w:p>
      <w:pPr>
        <w:spacing w:after="160"/>
      </w:pPr>
      <w:r>
        <w:rPr>
          <w:rFonts w:ascii="Arial" w:cs="Arial" w:eastAsia="Arial" w:hAnsi="Arial"/>
          <w:sz w:val="22"/>
          <w:szCs w:val="22"/>
        </w:rPr>
        <w:t xml:space="preserve">+Bill Love was very clear when he was elected Bishop: "It is not my intention to have this diocese leave TEC, however, that is not to say that TEC won't leave us. If we are forced to choose between TEC and the Anglican Communion, we are a part of the Anglican Communion first and foremost. Everything you see happening now only affirms what has been understood all along, hence, a diocese which intends to sign on to the Anglican Covenant (so long as it represents "the faith once delivered").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VOL wag has offered up this new inclusive prayer for General Convention.</w:t>
      </w:r>
    </w:p>
    <w:p>
      <w:pPr>
        <w:spacing w:after="160"/>
      </w:pPr>
      <w:r>
        <w:rPr>
          <w:rFonts w:ascii="Arial" w:cs="Arial" w:eastAsia="Arial" w:hAnsi="Arial"/>
          <w:sz w:val="22"/>
          <w:szCs w:val="22"/>
        </w:rPr>
        <w:t xml:space="preserve">O great diverse one, entity above all our petty doctrines and creeds, lower down your net in inclusive love, that we may gorge ourselves on formerly forbidden fruits of open love and ecstasy without regard for, or fear of retribution or loss of eternal life (which we all know is just an outdated metaphor for Neanderthal minds). Conform to our prayers now or never.</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the Institute for Religion and Democracy, United Methodists will be interested to know that the proposed Global Segregation Plan seems to be facing defeat in the voting of the annual conferences across America and around the world. This plan would essentially keep Africans and overseas United Methodists out of U.S. church business, so that liberal initiatives, like same-sex unions, could ultimately prevail. This sounds like a lesson for the Anglican Communion as it comes to grips with The Episcopal Church's response to similar issues. Stay till the other side blinks first.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Emmanuel Kolini of Rwanda is spearheading a drive by that country's Christian and Muslim leaders to defeat a bill introduced by the government regulating the formation and finances of the country's churches and mosques, according to a report in the Church of England newspaper.</w:t>
      </w:r>
    </w:p>
    <w:p>
      <w:pPr>
        <w:spacing w:after="160"/>
      </w:pPr>
      <w:r>
        <w:rPr>
          <w:rFonts w:ascii="Arial" w:cs="Arial" w:eastAsia="Arial" w:hAnsi="Arial"/>
          <w:sz w:val="22"/>
          <w:szCs w:val="22"/>
        </w:rPr>
        <w:t xml:space="preserve">Requiring new churches to have at least 100 members and for its ministers or muftis to have an academic degree would have a chilling effect on religious freedom, Archbishop Kolini wrote in a letter to the country's local government minister, Musoni Protais.</w:t>
      </w:r>
    </w:p>
    <w:p>
      <w:pPr>
        <w:spacing w:after="160"/>
      </w:pPr>
      <w:r>
        <w:rPr>
          <w:rFonts w:ascii="Arial" w:cs="Arial" w:eastAsia="Arial" w:hAnsi="Arial"/>
          <w:sz w:val="22"/>
          <w:szCs w:val="22"/>
        </w:rPr>
        <w:t xml:space="preserve">Archbishop Kolini told Kigali's "New Times" that Rwanda's churches believe the proposed regulations are onerous. By imposing academic tests upon the organizers of new churches, the "freedom of worship is dishonoured," he said.</w:t>
      </w:r>
    </w:p>
    <w:p>
      <w:pPr>
        <w:spacing w:after="160"/>
      </w:pPr>
      <w:r>
        <w:rPr>
          <w:rFonts w:ascii="Arial" w:cs="Arial" w:eastAsia="Arial" w:hAnsi="Arial"/>
          <w:sz w:val="22"/>
          <w:szCs w:val="22"/>
        </w:rPr>
        <w:t xml:space="preserve">Supporters of the Bill argue that the plethora of new African indigenous churches-some of which ignore local zoning laws and engage in dubious business practices requires a firm governmental hand.</w:t>
      </w:r>
    </w:p>
    <w:p>
      <w:pPr>
        <w:spacing w:after="160"/>
      </w:pPr>
      <w:r>
        <w:rPr>
          <w:rFonts w:ascii="Arial" w:cs="Arial" w:eastAsia="Arial" w:hAnsi="Arial"/>
          <w:sz w:val="22"/>
          <w:szCs w:val="22"/>
        </w:rPr>
        <w:t xml:space="preserve">However," "you cannot handle churches the same way you handle associations and NGOs. We are different," Archbishop Kolini told the New Times. "I think if this law is passed, it is likely to cause tension," he noted.</w:t>
      </w:r>
    </w:p>
    <w:p>
      <w:pPr>
        <w:spacing w:after="160"/>
      </w:pPr>
      <w:r>
        <w:rPr>
          <w:rFonts w:ascii="Arial" w:cs="Arial" w:eastAsia="Arial" w:hAnsi="Arial"/>
          <w:sz w:val="22"/>
          <w:szCs w:val="22"/>
        </w:rPr>
        <w:t xml:space="preserve">IN other news, The House of Bishops of the Anglican Province of Rwanda announced they have elected three new bishops and appointed them to serve in the Anglican Mission in the Americas (AMiA). The bishops–elect are: The Rev. Dr. Todd Hunter, The Rev. Canon Doc Loomis and The Rev. Silas TAK Yin 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All Saints Sisters of the Poor of Catonsvbille, MD., an Episcopalian religious community, will be received into full communion with the Catholic Church on September 3rd at a Mass in their convent celebrated by Archbishop O'Brien of Baltimore. All Saints is a traditional Community desiring to uphold orthodox Christian faith and morality and to support the Apostolic tradition in ministry and practice. The All Saints Sisters of the Poor are the American Branch of a Society founded in England that came to Baltimore in 1872. They live a mixed Life of Prayer and Work, enabling them to be flexible in meeting whatever needs and ministries present themselves.</w:t>
      </w:r>
    </w:p>
    <w:p>
      <w:pPr>
        <w:spacing w:after="160"/>
      </w:pPr>
      <w:r>
        <w:rPr>
          <w:rFonts w:ascii="Arial" w:cs="Arial" w:eastAsia="Arial" w:hAnsi="Arial"/>
          <w:sz w:val="22"/>
          <w:szCs w:val="22"/>
        </w:rPr>
        <w:t xml:space="preserve">According to The Rt. Rev. Donald J. Parsons, former Bishop of Quincy and a bishop visitor for the All Saints Sisters, the convent is undergoing a process of discernment about its continued affiliation with The Episcopal Church. He also said he played no role in their deliberations. Parsons said the sisters have become increasingly discouraged in their efforts to recruit new aspirants, or members, to their order.</w:t>
      </w:r>
    </w:p>
    <w:p>
      <w:pPr>
        <w:spacing w:after="160"/>
      </w:pPr>
      <w:r>
        <w:rPr>
          <w:rFonts w:ascii="Arial" w:cs="Arial" w:eastAsia="Arial" w:hAnsi="Arial"/>
          <w:sz w:val="22"/>
          <w:szCs w:val="22"/>
        </w:rPr>
        <w:t xml:space="preserve">Bishop Parsons agreed with The Rev. Mother Christina, superior of the community, that a court battle over the property is unlikely because, according to the constitution and canons of the General Convention of The Episcopal Church, "a religious order is not a parish, mission, congregation or institution of the diocese" for the purposes of the so-called Dennis Canon. Two of the Sisters will remain as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That sinking feeling felt around the country was reflected by one Episcopal blogger in the DIOCESE OF CENTRAL PENNSYLVANIA when he wrote, "If it did nothing else, last week's Diocesan Convention proved that there's nothing like scarcity to focus congregations' attention on priorities. Much of Friday's session involved grappling, in one context or another, with what it means to carry out mission at a time when no one has all the resources they would like."</w:t>
      </w:r>
    </w:p>
    <w:p>
      <w:pPr>
        <w:spacing w:after="160"/>
      </w:pPr>
      <w:r>
        <w:rPr>
          <w:rFonts w:ascii="Arial" w:cs="Arial" w:eastAsia="Arial" w:hAnsi="Arial"/>
          <w:sz w:val="22"/>
          <w:szCs w:val="22"/>
        </w:rPr>
        <w:t xml:space="preserve">Fortunately, the convention agenda had already carved out much of Friday afternoon for extended "table discussions" in which designated leaders, recorders, and time-keepers led participants through a discussion of one of Bishop Baxter's four strategic visions. This provided an important opportunity for delegates to hear what other congregations are doing and how they are managing in trying times. Walking around the room, I heard a lot of variations on, "What if we tried...?", and saw sympathetic nods as delegates realized that they're not alone, and other folks are grappling with problems similar to theirs.</w:t>
      </w:r>
    </w:p>
    <w:p>
      <w:pPr>
        <w:spacing w:after="160"/>
      </w:pPr>
      <w:r>
        <w:rPr>
          <w:rFonts w:ascii="Arial" w:cs="Arial" w:eastAsia="Arial" w:hAnsi="Arial"/>
          <w:sz w:val="22"/>
          <w:szCs w:val="22"/>
        </w:rPr>
        <w:t xml:space="preserve">While there was palpable fear in the comments of several members of small congregations, there was also a common recognition that the Diocese is ultimately limited by the collective resources available from the parishes. The president of the Standing Committee put it most bluntly when he paraphrased a line he is fond of using during parish stewardship campaigns, "We have all the money we need. It's just that most of it is still in your pockets."</w:t>
      </w:r>
    </w:p>
    <w:p>
      <w:pPr>
        <w:spacing w:after="160"/>
      </w:pPr>
      <w:r>
        <w:rPr>
          <w:rFonts w:ascii="Arial" w:cs="Arial" w:eastAsia="Arial" w:hAnsi="Arial"/>
          <w:sz w:val="22"/>
          <w:szCs w:val="22"/>
        </w:rPr>
        <w:t xml:space="preserve">So, while the mood was hardly upbeat, the quality of the dialogue was some of the best to emerge in recent years, with an honest focus on "how can we do it better" issues. One can only hope that the sharing will continue in the months ahead, and that we all will realize that the problem isn't "them;" it's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Prayer Book Society will hold a Memorial Service for The Rev. Dr. Peter Toon at All Saints' Church, 1325 Montgomery Ave, Wynnewood, Pennsylvania on Friday, July 24, 2009, at 5:00 p.m. The public is invited.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Fellowship of Concerned Churchmen &amp; The Anglican Guild of Scholars will hold a joint fall conference at St Mary's Anglican Church in Wilmington, DE, September 17-19, 2009.</w:t>
      </w:r>
    </w:p>
    <w:p>
      <w:pPr>
        <w:spacing w:after="160"/>
      </w:pPr>
      <w:r>
        <w:rPr>
          <w:rFonts w:ascii="Arial" w:cs="Arial" w:eastAsia="Arial" w:hAnsi="Arial"/>
          <w:sz w:val="22"/>
          <w:szCs w:val="22"/>
        </w:rPr>
        <w:t xml:space="preserve">The theme is Anglicanism. -- RETROSPECTS &amp; PROSPECTS:.</w:t>
      </w:r>
    </w:p>
    <w:p>
      <w:pPr>
        <w:spacing w:after="160"/>
      </w:pPr>
      <w:r>
        <w:rPr>
          <w:rFonts w:ascii="Arial" w:cs="Arial" w:eastAsia="Arial" w:hAnsi="Arial"/>
          <w:sz w:val="22"/>
          <w:szCs w:val="22"/>
        </w:rPr>
        <w:t xml:space="preserve">1 The Apostolic Tradition &amp; The Challenge of Modernity</w:t>
      </w:r>
    </w:p>
    <w:p>
      <w:pPr>
        <w:spacing w:after="160"/>
      </w:pPr>
      <w:r>
        <w:rPr>
          <w:rFonts w:ascii="Arial" w:cs="Arial" w:eastAsia="Arial" w:hAnsi="Arial"/>
          <w:sz w:val="22"/>
          <w:szCs w:val="22"/>
        </w:rPr>
        <w:t xml:space="preserve">2 Anglicanism - Orthodoxy in the West: Lost Child of Rome or Via Media?</w:t>
      </w:r>
    </w:p>
    <w:p>
      <w:pPr>
        <w:spacing w:after="160"/>
      </w:pPr>
      <w:r>
        <w:rPr>
          <w:rFonts w:ascii="Arial" w:cs="Arial" w:eastAsia="Arial" w:hAnsi="Arial"/>
          <w:sz w:val="22"/>
          <w:szCs w:val="22"/>
        </w:rPr>
        <w:t xml:space="preserve">3 The Continuing Church Movement - DIVERGENCES &amp; CONVERGENCES:</w:t>
      </w:r>
    </w:p>
    <w:p>
      <w:pPr>
        <w:spacing w:after="160"/>
      </w:pPr>
      <w:r>
        <w:rPr>
          <w:rFonts w:ascii="Arial" w:cs="Arial" w:eastAsia="Arial" w:hAnsi="Arial"/>
          <w:sz w:val="22"/>
          <w:szCs w:val="22"/>
        </w:rPr>
        <w:t xml:space="preserve">4 The Anglican Way &amp; The Challenges of Post-Christianity</w:t>
      </w:r>
    </w:p>
    <w:p>
      <w:pPr>
        <w:spacing w:after="160"/>
      </w:pPr>
      <w:r>
        <w:rPr>
          <w:rFonts w:ascii="Arial" w:cs="Arial" w:eastAsia="Arial" w:hAnsi="Arial"/>
          <w:sz w:val="22"/>
          <w:szCs w:val="22"/>
        </w:rPr>
        <w:t xml:space="preserve">5 The Next Generation: Classical Schools, Home Schools, Formation of Seminaries &amp; College Chaplaincies'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would like to catch a glimmer of how liberal parishes die and what liberal bishops do to spin it, read the following from the DIOCESE OF NEW WESTMINSTER, the ecclesiastical home of revisionist Bishop Michael Ingham. Here is Ingham's new vision for the diocese as it pertains to one parish. It was sent to VOL by a regular reader.</w:t>
      </w:r>
    </w:p>
    <w:p>
      <w:pPr>
        <w:spacing w:after="160"/>
      </w:pPr>
      <w:r>
        <w:rPr>
          <w:rFonts w:ascii="Arial" w:cs="Arial" w:eastAsia="Arial" w:hAnsi="Arial"/>
          <w:sz w:val="22"/>
          <w:szCs w:val="22"/>
        </w:rPr>
        <w:t xml:space="preserve">"St. David's was once one of the High Church cornerstones in Vancouver. Basically, they're going to tear it down and rebuild something that resembles a social club meeting hall. St. David's lost people, not because it was irrelevant, but because under clergy chosen by Ingham, it has lost relevance. Ingham systematically drove out the parish's orthodox clergy and replaced them with his own '"yes'" men. He is doing the same thing with all the '"Evangelical-leaning parishes'" that remain in the diocese."</w:t>
      </w:r>
    </w:p>
    <w:p>
      <w:pPr>
        <w:spacing w:after="160"/>
      </w:pPr>
      <w:r>
        <w:rPr>
          <w:rFonts w:ascii="Arial" w:cs="Arial" w:eastAsia="Arial" w:hAnsi="Arial"/>
          <w:sz w:val="22"/>
          <w:szCs w:val="22"/>
        </w:rPr>
        <w:t xml:space="preserve">And if you should catch a whiff of what is being preached in Vancouver's Christ Church cathedral, you will know why the diocese is sinking. This paragraph comes from a sermon preached by The Rev. Alisdair Smith, which will tell you why this diocese is rapidly going downhill.</w:t>
      </w:r>
    </w:p>
    <w:p>
      <w:pPr>
        <w:spacing w:after="160"/>
      </w:pPr>
      <w:r>
        <w:rPr>
          <w:rFonts w:ascii="Arial" w:cs="Arial" w:eastAsia="Arial" w:hAnsi="Arial"/>
          <w:sz w:val="22"/>
          <w:szCs w:val="22"/>
        </w:rPr>
        <w:t xml:space="preserve">"Holy One, I'm a human being, I can change, if I have to, I guess.</w:t>
      </w:r>
    </w:p>
    <w:p>
      <w:pPr>
        <w:spacing w:after="160"/>
      </w:pPr>
      <w:r>
        <w:rPr>
          <w:rFonts w:ascii="Arial" w:cs="Arial" w:eastAsia="Arial" w:hAnsi="Arial"/>
          <w:sz w:val="22"/>
          <w:szCs w:val="22"/>
        </w:rPr>
        <w:t xml:space="preserve">"I want to suggest that we look with new eyes at today's Gospel where Jesus talks to Nicodemus about being born from above, or born anew, or born again, depending on the translation.</w:t>
      </w:r>
    </w:p>
    <w:p>
      <w:pPr>
        <w:spacing w:after="160"/>
      </w:pPr>
      <w:r>
        <w:rPr>
          <w:rFonts w:ascii="Arial" w:cs="Arial" w:eastAsia="Arial" w:hAnsi="Arial"/>
          <w:sz w:val="22"/>
          <w:szCs w:val="22"/>
        </w:rPr>
        <w:t xml:space="preserve">"Now frankly, this particular Gospel has been appropriated by certain of our Christian brothers and sisters. Their model is deceptively simple, if you are not 'born again', if you do not accept Jesus as your Lord and Saviour, you are going to rot in Hell. In short, you are either with us or against us, although we'll still pray for your immortal soul. I find this kind of theology, at best ignorant, at worst, perverse and dangerous. The Gospel of John is a Gospel of love. It is a Gospel, the good news, that all of us are part of a most amazing and light filled universe, born out of love and wisdom, created out of hope and light, emergent, as we speak, out of death and despair into life and possibility. This is not a Gospel of exclusion and difference. It is a Gospel of inclusion and community."</w:t>
      </w:r>
    </w:p>
    <w:p>
      <w:pPr>
        <w:spacing w:after="160"/>
      </w:pPr>
      <w:r>
        <w:rPr>
          <w:rFonts w:ascii="Arial" w:cs="Arial" w:eastAsia="Arial" w:hAnsi="Arial"/>
          <w:sz w:val="22"/>
          <w:szCs w:val="22"/>
        </w:rPr>
        <w:t xml:space="preserve">The diocese is busy suing four parishes for their properties and endowments, but even as they do that, they are sinking beneath the waves of their own moral and theological bankruptcy. It looks like they are going to do mass closures and mergers of parishes and raid the funds from the sale of the properties to keep the diocese going?</w:t>
      </w:r>
    </w:p>
    <w:p>
      <w:pPr>
        <w:spacing w:after="160"/>
      </w:pPr>
      <w:r>
        <w:rPr>
          <w:rFonts w:ascii="Arial" w:cs="Arial" w:eastAsia="Arial" w:hAnsi="Arial"/>
          <w:sz w:val="22"/>
          <w:szCs w:val="22"/>
        </w:rPr>
        <w:t xml:space="preserve">A working group of the Diocesan Administration and Finance Committee has made a preliminary projection that the cost of implementation of the overall program will be in the neighborhood of $3,000,000 over the next five year period to 2014.</w:t>
      </w:r>
    </w:p>
    <w:p>
      <w:pPr>
        <w:spacing w:after="160"/>
      </w:pPr>
      <w:r>
        <w:rPr>
          <w:rFonts w:ascii="Arial" w:cs="Arial" w:eastAsia="Arial" w:hAnsi="Arial"/>
          <w:sz w:val="22"/>
          <w:szCs w:val="22"/>
        </w:rPr>
        <w:t xml:space="preserve">These costs come in three identifiable categories:</w:t>
      </w:r>
    </w:p>
    <w:p>
      <w:pPr>
        <w:spacing w:after="160"/>
      </w:pPr>
      <w:r>
        <w:rPr>
          <w:rFonts w:ascii="Arial" w:cs="Arial" w:eastAsia="Arial" w:hAnsi="Arial"/>
          <w:sz w:val="22"/>
          <w:szCs w:val="22"/>
        </w:rPr>
        <w:t xml:space="preserve">* costs associated with clergy in transition</w:t>
      </w:r>
    </w:p>
    <w:p>
      <w:pPr>
        <w:spacing w:after="160"/>
      </w:pPr>
      <w:r>
        <w:rPr>
          <w:rFonts w:ascii="Arial" w:cs="Arial" w:eastAsia="Arial" w:hAnsi="Arial"/>
          <w:sz w:val="22"/>
          <w:szCs w:val="22"/>
        </w:rPr>
        <w:t xml:space="preserve">* bridge-financing for parish ministry plans to cover interim costs of implementing the ministry plan to achieve sustainability in the near term</w:t>
      </w:r>
    </w:p>
    <w:p>
      <w:pPr>
        <w:spacing w:after="160"/>
      </w:pPr>
      <w:r>
        <w:rPr>
          <w:rFonts w:ascii="Arial" w:cs="Arial" w:eastAsia="Arial" w:hAnsi="Arial"/>
          <w:sz w:val="22"/>
          <w:szCs w:val="22"/>
        </w:rPr>
        <w:t xml:space="preserve">* staffing to resource MAP</w:t>
      </w:r>
    </w:p>
    <w:p>
      <w:pPr>
        <w:spacing w:after="160"/>
      </w:pPr>
      <w:r>
        <w:rPr>
          <w:rFonts w:ascii="Arial" w:cs="Arial" w:eastAsia="Arial" w:hAnsi="Arial"/>
          <w:sz w:val="22"/>
          <w:szCs w:val="22"/>
        </w:rPr>
        <w:t xml:space="preserve">Based on the New Westminster measure of sustainability study, any parish with an average attendance of 70 or less over a sustained period is no longer viable. In short, half the diocese will be out of business.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insidious is the long arm of pansexuality in TEC?. Consider this, a new video entitled "Voices of Witness-Africa" will shortly be coming to a parish near you. It features LGBT African Anglicans telling the story of their relationships with God and the church (presumably not with each other). The video is 30 minutes long and is designed to engender sympathy from allegedly abused gays in Africa, actions strenuously denied by African Anglican leaders like Peter Akinola (Nigeria) and Henry Luke Orombi (Uganda). The movie claims to have endorsement from a number of African Anglican bishops and priests.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Archbishop of Sydney, Peter Jensen, has written to clergy warning that the global financial crisis has caused significant losses. He said the diocese borrowed money to invest and used the profits to build churches in 2007. "In the extraordinary conditions at the end of 2008, as the whole market fell, this strategy also accentuated our losses," Dr Jensen said.</w:t>
      </w:r>
    </w:p>
    <w:p>
      <w:pPr>
        <w:spacing w:after="160"/>
      </w:pPr>
      <w:r>
        <w:rPr>
          <w:rFonts w:ascii="Arial" w:cs="Arial" w:eastAsia="Arial" w:hAnsi="Arial"/>
          <w:sz w:val="22"/>
          <w:szCs w:val="22"/>
        </w:rPr>
        <w:t xml:space="preserve">"As a result, our investments have fallen by more than half and distribution of money from our investments has been cut by 50 per cent." At one stage, it is believed the diocese has lost nearly $260 million, but this has been reduced as the market has recovered.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U.S. Center for Disease Control has issued a fact sheet which says that 54% of HIV infections among males, aged 13-29, were caused by homosexual contact in 2006. This is opposed to 34% of infections caused by heterosexual contact in the same demographic, according to LifeSiteNews.com.</w:t>
      </w:r>
    </w:p>
    <w:p>
      <w:pPr>
        <w:spacing w:after="160"/>
      </w:pPr>
      <w:r>
        <w:rPr>
          <w:rFonts w:ascii="Arial" w:cs="Arial" w:eastAsia="Arial" w:hAnsi="Arial"/>
          <w:sz w:val="22"/>
          <w:szCs w:val="22"/>
        </w:rPr>
        <w:t xml:space="preserve">"From 2001 through 2006, male-to-male sex was the largest HIV transmission category in the United States and the only one associated with an increasing number of HIV/AIDS diagnoses," the fact sheet said. The article further states that 77% of HIV positive homosexual men between the ages of 15 and 29 do not know that they are infected.</w:t>
      </w:r>
    </w:p>
    <w:p>
      <w:pPr>
        <w:spacing w:after="160"/>
      </w:pPr>
      <w:r>
        <w:rPr>
          <w:rFonts w:ascii="Arial" w:cs="Arial" w:eastAsia="Arial" w:hAnsi="Arial"/>
          <w:sz w:val="22"/>
          <w:szCs w:val="22"/>
        </w:rPr>
        <w:t xml:space="preserve">The demographic of young adult homosexual males between the ages of 13 and 29 is the only noticeably growing demographic in terms of HIV infection. The other age demographics seem reasonably stable in comparison, says the CDC.</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Study: HIV-positive Practicing Homosexual Men 9000% More Likely to Develop Anal Cancer</w:t>
      </w:r>
    </w:p>
    <w:p>
      <w:pPr>
        <w:spacing w:after="160"/>
      </w:pPr>
      <w:r>
        <w:rPr>
          <w:rFonts w:ascii="Arial" w:cs="Arial" w:eastAsia="Arial" w:hAnsi="Arial"/>
          <w:sz w:val="22"/>
          <w:szCs w:val="22"/>
        </w:rPr>
        <w:t xml:space="preserve">http://www.lifesitenews.com/ldn/2007/mar/07032205.html</w:t>
      </w:r>
    </w:p>
    <w:p>
      <w:pPr>
        <w:spacing w:after="160"/>
      </w:pPr>
      <w:r>
        <w:rPr>
          <w:rFonts w:ascii="Arial" w:cs="Arial" w:eastAsia="Arial" w:hAnsi="Arial"/>
          <w:sz w:val="22"/>
          <w:szCs w:val="22"/>
        </w:rPr>
        <w:t xml:space="preserve">California Homosexual Organization Admits HIV/AIDS is "Gay Disease"</w:t>
      </w:r>
    </w:p>
    <w:p>
      <w:pPr>
        <w:spacing w:after="160"/>
      </w:pPr>
      <w:r>
        <w:rPr>
          <w:rFonts w:ascii="Arial" w:cs="Arial" w:eastAsia="Arial" w:hAnsi="Arial"/>
          <w:sz w:val="22"/>
          <w:szCs w:val="22"/>
        </w:rPr>
        <w:t xml:space="preserve">http://www.lifesitenews.com/ldn/2006/oct/06100404.html</w:t>
      </w:r>
    </w:p>
    <w:p>
      <w:pPr>
        <w:spacing w:after="160"/>
      </w:pPr>
      <w:r>
        <w:rPr>
          <w:rFonts w:ascii="Arial" w:cs="Arial" w:eastAsia="Arial" w:hAnsi="Arial"/>
          <w:sz w:val="22"/>
          <w:szCs w:val="22"/>
        </w:rPr>
        <w:t xml:space="preserve">HIV/AIDS Rates Rise Sharply in Canada: 51% of Infections Among Homosexual Men</w:t>
      </w:r>
    </w:p>
    <w:p>
      <w:pPr>
        <w:spacing w:after="160"/>
      </w:pPr>
      <w:r>
        <w:rPr>
          <w:rFonts w:ascii="Arial" w:cs="Arial" w:eastAsia="Arial" w:hAnsi="Arial"/>
          <w:sz w:val="22"/>
          <w:szCs w:val="22"/>
        </w:rPr>
        <w:t xml:space="preserve">http://www.lifesitenews.com/ldn/2006/aug/06080305.html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"Conservatives" are the single-largest ideological group, according to a recent Gallup Poll. Four in 10 Americans in Gallup's 2009 polling say their political views are conservative, while 35% call themselves moderate. Both groups outnumber liberals (21%). The percentage of liberals is up from 17% in the early 1990s, while conservatives' numbers are slightly higher and moderates' lower. Read more at GALLUP.com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Anglican clergyman John Henry Newman has moved a step closer to sainthood after the Holy See recognised a cure of a back disorder as a miracle.</w:t>
      </w:r>
    </w:p>
    <w:p>
      <w:pPr>
        <w:spacing w:after="160"/>
      </w:pPr>
      <w:r>
        <w:rPr>
          <w:rFonts w:ascii="Arial" w:cs="Arial" w:eastAsia="Arial" w:hAnsi="Arial"/>
          <w:sz w:val="22"/>
          <w:szCs w:val="22"/>
        </w:rPr>
        <w:t xml:space="preserve">Cardinals of the Congregation for the Causes of Saints have attributed the recovery of Jack Sullivan, a permanent deacon in the US, from a spinal disorder to Newman, who was made a cardinal after he left the Church of England and became a Roman Catholic in the mid-19th century.</w:t>
      </w:r>
    </w:p>
    <w:p>
      <w:pPr>
        <w:spacing w:after="160"/>
      </w:pPr>
      <w:r>
        <w:rPr>
          <w:rFonts w:ascii="Arial" w:cs="Arial" w:eastAsia="Arial" w:hAnsi="Arial"/>
          <w:sz w:val="22"/>
          <w:szCs w:val="22"/>
        </w:rPr>
        <w:t xml:space="preserve">The approval of the miracle means that the path is now clear for Newman to be beatified. He will require another miracle before he can be made a saint.</w:t>
      </w:r>
    </w:p>
    <w:p>
      <w:pPr>
        <w:spacing w:after="160"/>
      </w:pPr>
      <w:r>
        <w:rPr>
          <w:rFonts w:ascii="Arial" w:cs="Arial" w:eastAsia="Arial" w:hAnsi="Arial"/>
          <w:sz w:val="22"/>
          <w:szCs w:val="22"/>
        </w:rPr>
        <w:t xml:space="preserve">The beatification ceremony is expected to be in Rome or in Britain later this year or early next year. If Rome decides to hold the ceremony in Britain, it could be the "peg" for a visit to Britain by Pope Benedict XVI.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Many of you write to ask how we do it week in and week out with what is the equivalent of a small booklet of information. It is not easy. Here goes. On Monday morning, when I open my e-mail (two accounts), there are usually about 100 e-mails with stories, story leads and ideas. VOL correspondents and researchers have been at work over the weekend scouring the Internet for stories...from Africa, Asia, the UK, US, Canada...about the Anglican Communion, TEC, Islam, HIV/AIDS and much more. Question is what to post. Some stories demand the full works and are posted immediately in the News section and "As Eye See It" sections of the website.</w:t>
      </w:r>
    </w:p>
    <w:p>
      <w:pPr>
        <w:spacing w:after="160"/>
      </w:pPr>
      <w:r>
        <w:rPr>
          <w:rFonts w:ascii="Arial" w:cs="Arial" w:eastAsia="Arial" w:hAnsi="Arial"/>
          <w:sz w:val="22"/>
          <w:szCs w:val="22"/>
        </w:rPr>
        <w:t xml:space="preserve">Then it is time to cut and edit down other stories and start building the VIEWPOINTS for next week's lead. A snip of a story here and a snip there. The ongoing daily legal mess in Canada gets full attention, another TEC parish departs for AMiA, CANA or ACNA, maybe a full story if the angle is new. If not, trim down and cut-n-paste for VIEWPOINTS. Timely or timeless quotes from John Stott, The Desert Fathers and other notable persons start VIEWPOINTS rolling. What will be the week's lead? Still uncertain. By midday it becomes a little clearer...a VOL researcher sends in a dozen diocesan and parish reports...TEC is in free fall. Looks like the lead. Take a coffee break.</w:t>
      </w:r>
    </w:p>
    <w:p>
      <w:pPr>
        <w:spacing w:after="160"/>
      </w:pPr>
      <w:r>
        <w:rPr>
          <w:rFonts w:ascii="Arial" w:cs="Arial" w:eastAsia="Arial" w:hAnsi="Arial"/>
          <w:sz w:val="22"/>
          <w:szCs w:val="22"/>
        </w:rPr>
        <w:t xml:space="preserve">A light bulb goes on...the real story about Fr. Cutie dropping his zipper, RC collar and joining TEC has less to do with sex and more to do with the Episcopal bishop's response. Frade is in trouble. Write, research write some more. The story is coming together. Anglican Use conference story pops up on the screen. A quick read and it is off to the copy-editor in Denver. Frade story finished and sent to attorney and copy-editor, start working on another story. A vestry has a set to with a local bishop about leaving TEC. Vestry confronts, bishop snarls...start to write the story. Suddenly a frantic e-mail asking me to put it on hold while last minute negotiations take place. I know where this is going. I don't have the heart to tell them. Am frustrated.</w:t>
      </w:r>
    </w:p>
    <w:p>
      <w:pPr>
        <w:spacing w:after="160"/>
      </w:pPr>
      <w:r>
        <w:rPr>
          <w:rFonts w:ascii="Arial" w:cs="Arial" w:eastAsia="Arial" w:hAnsi="Arial"/>
          <w:sz w:val="22"/>
          <w:szCs w:val="22"/>
        </w:rPr>
        <w:t xml:space="preserve">An attorney calls and says would I put on hold any more criticism of the Canons and Constitutions of ACNA till leadership has time to respond. I agree. An e-mail pops up telling me that a name has been misspelled or some grammatical error has occurred in a story at the website. Fix immediately. Back to writing. Another e-mail, "why haven't you written anything about the Continuing Churches lately...it's always about ACNA." I guiltily agree, and say I will write something and then I crawl into a hole for an hour thinking about how to go about doing this.</w:t>
      </w:r>
    </w:p>
    <w:p>
      <w:pPr>
        <w:spacing w:after="160"/>
      </w:pPr>
      <w:r>
        <w:rPr>
          <w:rFonts w:ascii="Arial" w:cs="Arial" w:eastAsia="Arial" w:hAnsi="Arial"/>
          <w:sz w:val="22"/>
          <w:szCs w:val="22"/>
        </w:rPr>
        <w:t xml:space="preserve">Week passes quickly. Check on VOL's new Theological Institute with resident cyber theologian. More stories are written. By Friday morning (if I have not been travelling and writing in airports, planes and hotels all week), there are enough assembled stories to build a digest. VIEWPOINTS completed and sent to attorney and copy-editor. Try to relax. Get frantic phone call.....hold THAT story...the nuns don't want any publicity at this time. "But a blogger has it out there already," I protest. "Okay but don't overdue do it." I don't think it will make waves anyway, so I post it. Wrong. Story gets 3,000 hits overnight. Saturday morning, digest still not out...still filling in the blanks with needed quotes for stories. By lunch time it is done. Digest sent to webmaster who is seemingly omnipresent and knows when to expect it. Within the hour he has sent it to thousands of VOL readers and bloggers across the globe.</w:t>
      </w:r>
    </w:p>
    <w:p>
      <w:pPr>
        <w:spacing w:after="160"/>
      </w:pPr>
      <w:r>
        <w:rPr>
          <w:rFonts w:ascii="Arial" w:cs="Arial" w:eastAsia="Arial" w:hAnsi="Arial"/>
          <w:sz w:val="22"/>
          <w:szCs w:val="22"/>
        </w:rPr>
        <w:t xml:space="preserve">Feel deflated. I go to GOOGLE Analytics to check on website activity to give myself a boost. VOL has had 6,000 hits so far and the day is not over...VOL readers have come from 134 countries and stayed 3.4 minutes. Iran and Iraq readers pop up, so do readers from a number of old Soviet Republics. Still looking for a reader in Greenland. Maybe one day. I'm told by techno Geeks that these are good numbers. I haven't a clue if it is good or bad. By late Saturday and Sunday, criticisms and congratulations start floating in.</w:t>
      </w:r>
    </w:p>
    <w:p>
      <w:pPr>
        <w:spacing w:after="160"/>
      </w:pPr>
      <w:r>
        <w:rPr>
          <w:rFonts w:ascii="Arial" w:cs="Arial" w:eastAsia="Arial" w:hAnsi="Arial"/>
          <w:sz w:val="22"/>
          <w:szCs w:val="22"/>
        </w:rPr>
        <w:t xml:space="preserve">Go to the gym and work out. Sunday morning church and Bible study class. Then lunch. Go for a walk with the wife and take the dog. World looks much better. By mid-afternoon it is back to the computer and a new VIEWPOINTS file is opened and life starts all over again.</w:t>
      </w:r>
    </w:p>
    <w:p>
      <w:pPr>
        <w:spacing w:after="160"/>
      </w:pPr>
      <w:r>
        <w:rPr>
          <w:rFonts w:ascii="Arial" w:cs="Arial" w:eastAsia="Arial" w:hAnsi="Arial"/>
          <w:sz w:val="22"/>
          <w:szCs w:val="22"/>
        </w:rPr>
        <w:t xml:space="preserve">If you believe in this ministry then please consider a tax deductible donation. It only takes a few moments to write out a check or hit the PAYPAL button at www.virtueonline.org</w:t>
      </w:r>
    </w:p>
    <w:p>
      <w:pPr>
        <w:spacing w:after="160"/>
      </w:pPr>
      <w:r>
        <w:rPr>
          <w:rFonts w:ascii="Arial" w:cs="Arial" w:eastAsia="Arial" w:hAnsi="Arial"/>
          <w:sz w:val="22"/>
          <w:szCs w:val="22"/>
        </w:rPr>
        <w:t xml:space="preserve">We don't promise you perfection, but we do promise to cover the ground as no other Anglican/Episcopal Blog covers it.</w:t>
      </w:r>
    </w:p>
    <w:p>
      <w:pPr>
        <w:spacing w:after="160"/>
      </w:pPr>
      <w:r>
        <w:rPr>
          <w:rFonts w:ascii="Arial" w:cs="Arial" w:eastAsia="Arial" w:hAnsi="Arial"/>
          <w:sz w:val="22"/>
          <w:szCs w:val="22"/>
        </w:rPr>
        <w:t xml:space="preserve">You may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 and clicking on the PAYPAL ikon.</w:t>
      </w:r>
    </w:p>
    <w:p>
      <w:pPr>
        <w:spacing w:after="160"/>
      </w:pPr>
      <w:r>
        <w:rPr>
          <w:rFonts w:ascii="Arial" w:cs="Arial" w:eastAsia="Arial" w:hAnsi="Arial"/>
          <w:sz w:val="22"/>
          <w:szCs w:val="22"/>
        </w:rPr>
        <w:t xml:space="preserve">We will respond promptly.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The Daughters of the King have been given an ultimatum by Mrs. Jefferts Schori to make the order strictly Episcopal. The Presiding Bishop has written a letter to some members of the Order expressing concern that the historically Episcopal order may sever their Episcopal ties. I have two stories about this. One from a liberal blog the other from a conservative blog. Read with care.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PREPARES FOR NEW PROVINCE...TEC FACES ONGOING DECLINE..FRADE'S BLUNDER</dc:title>
  <dc:creator>VirtueOnline Archive</dc:creator>
  <cp:lastModifiedBy>Un-named</cp:lastModifiedBy>
  <cp:revision>1</cp:revision>
  <dcterms:created xsi:type="dcterms:W3CDTF">2026-04-22T11:55:02.310Z</dcterms:created>
  <dcterms:modified xsi:type="dcterms:W3CDTF">2026-04-22T11:55:02.310Z</dcterms:modified>
</cp:coreProperties>
</file>

<file path=docProps/custom.xml><?xml version="1.0" encoding="utf-8"?>
<Properties xmlns="http://schemas.openxmlformats.org/officeDocument/2006/custom-properties" xmlns:vt="http://schemas.openxmlformats.org/officeDocument/2006/docPropsVTypes"/>
</file>