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PARTNERS: ON COOPERATION WITH COMMON CAUSE/ANGLICAN CHURCH IN NTH AM.</w:t>
      </w:r>
    </w:p>
    <w:p>
      <w:pPr>
        <w:pBdr>
          <w:bottom w:val="single" w:color="AAAAAA" w:sz="6"/>
        </w:pBdr>
        <w:spacing w:after="200" w:before="0"/>
      </w:pPr>
    </w:p>
    <w:p>
      <w:pPr>
        <w:spacing w:after="160"/>
      </w:pPr>
      <w:r>
        <w:rPr>
          <w:rFonts w:ascii="Arial" w:cs="Arial" w:eastAsia="Arial" w:hAnsi="Arial"/>
          <w:sz w:val="22"/>
          <w:szCs w:val="22"/>
        </w:rPr>
        <w:t xml:space="preserve">Written by Communion Partners January 19th, 2009 On behalf of the Advisory Committee of the Communion Partner Rectors, and on behalf of our Bishops and Primatial colleagues, we wish to acknowledge the remarks recently published from Bishop Iker and Bishop Duncan at the Charleston conference hosted by 'Mere Anglicanism.'</w:t>
      </w:r>
    </w:p>
    <w:p>
      <w:pPr>
        <w:spacing w:after="160"/>
      </w:pPr>
      <w:r>
        <w:rPr>
          <w:rFonts w:ascii="Arial" w:cs="Arial" w:eastAsia="Arial" w:hAnsi="Arial"/>
          <w:sz w:val="22"/>
          <w:szCs w:val="22"/>
        </w:rPr>
        <w:t xml:space="preserve">They speak of wanting the Communion Partners and Common Cause to support one another. For our part we will continue to pray for solid progress at the level of Covenant Design Committee work and for the Instruments of Communion, especially the Primates Meeting shortly to commence.</w:t>
      </w:r>
    </w:p>
    <w:p>
      <w:pPr>
        <w:spacing w:after="160"/>
      </w:pPr>
      <w:r>
        <w:rPr>
          <w:rFonts w:ascii="Arial" w:cs="Arial" w:eastAsia="Arial" w:hAnsi="Arial"/>
          <w:sz w:val="22"/>
          <w:szCs w:val="22"/>
        </w:rPr>
        <w:t xml:space="preserve">We cannot know how the efforts associated with Common Cause will turn out, including the idea of building a 'new province,' but we note with interest that recent news indicates the Archbishop of Canterbury has suggested ways for this endeavor to move forward in relationship to the Instruments of Communion.</w:t>
      </w:r>
    </w:p>
    <w:p>
      <w:pPr>
        <w:spacing w:after="160"/>
      </w:pPr>
      <w:r>
        <w:rPr>
          <w:rFonts w:ascii="Arial" w:cs="Arial" w:eastAsia="Arial" w:hAnsi="Arial"/>
          <w:sz w:val="22"/>
          <w:szCs w:val="22"/>
        </w:rPr>
        <w:t xml:space="preserve">Together with ACI, we have been concerned that failure to attend to the integrity of Dioceses which see women's ordination a matter still in reception, is creating unnecessary stress and strain. We ask that the wider Anglican Communion offer guidance here, as a variegated polity elsewhere appears to be both possible and charitably negotiated.</w:t>
      </w:r>
    </w:p>
    <w:p>
      <w:pPr>
        <w:spacing w:after="160"/>
      </w:pPr>
      <w:r>
        <w:rPr>
          <w:rFonts w:ascii="Arial" w:cs="Arial" w:eastAsia="Arial" w:hAnsi="Arial"/>
          <w:sz w:val="22"/>
          <w:szCs w:val="22"/>
        </w:rPr>
        <w:t xml:space="preserve">We do not know how the proposal for a new province will be received nor are we entirely clear what its proponents are proposing; that is probably unavoidable given the hardships all around. We understand that many see the situation as demanding this option. For our part, we accept the promise of those associated with this movement that they will honor our own commitments.</w:t>
      </w:r>
    </w:p>
    <w:p>
      <w:pPr>
        <w:spacing w:after="160"/>
      </w:pPr>
      <w:r>
        <w:rPr>
          <w:rFonts w:ascii="Arial" w:cs="Arial" w:eastAsia="Arial" w:hAnsi="Arial"/>
          <w:sz w:val="22"/>
          <w:szCs w:val="22"/>
        </w:rPr>
        <w:t xml:space="preserve">Communion Partners will pray for the Common Cause proponents and will assume that promise of cooperation entails a charitable acceptance that another way forward is to be honored and that we can move forward on parallel tracks and not 'recruit' from each others' daily purpose, honoring the jurisdictional integrities of respective bishops. God will be in charge of the next season, as He has always been.</w:t>
      </w:r>
    </w:p>
    <w:p>
      <w:pPr>
        <w:spacing w:after="160"/>
      </w:pPr>
      <w:r>
        <w:rPr>
          <w:rFonts w:ascii="Arial" w:cs="Arial" w:eastAsia="Arial" w:hAnsi="Arial"/>
          <w:sz w:val="22"/>
          <w:szCs w:val="22"/>
        </w:rPr>
        <w:t xml:space="preserve">When the Primates meet in February we anticipate that our separate ways of moving forward will be acknowledged and honored. We pledge our prayers for all involved and ask God's blessing on all of us in a very difficult time.</w:t>
      </w:r>
    </w:p>
    <w:p>
      <w:pPr>
        <w:spacing w:after="160"/>
      </w:pPr>
      <w:r>
        <w:rPr>
          <w:rFonts w:ascii="Arial" w:cs="Arial" w:eastAsia="Arial" w:hAnsi="Arial"/>
          <w:sz w:val="22"/>
          <w:szCs w:val="22"/>
        </w:rPr>
        <w:t xml:space="preserve">With gratitude for his grace and mercy, again this 2009 Epiphany we remain, yours in Christ, on behalf of Communion Partners,</w:t>
      </w:r>
    </w:p>
    <w:p>
      <w:pPr>
        <w:spacing w:after="160"/>
      </w:pPr>
      <w:r>
        <w:rPr>
          <w:rFonts w:ascii="Arial" w:cs="Arial" w:eastAsia="Arial" w:hAnsi="Arial"/>
          <w:sz w:val="22"/>
          <w:szCs w:val="22"/>
        </w:rPr>
        <w:t xml:space="preserve">(The Rt Revd) Bruce MacPherson, Communion Partner Bishops</w:t>
      </w:r>
    </w:p>
    <w:p>
      <w:pPr>
        <w:spacing w:after="160"/>
      </w:pPr>
      <w:r>
        <w:rPr>
          <w:rFonts w:ascii="Arial" w:cs="Arial" w:eastAsia="Arial" w:hAnsi="Arial"/>
          <w:sz w:val="22"/>
          <w:szCs w:val="22"/>
        </w:rPr>
        <w:t xml:space="preserve">(The Revd Dr) Russell Levenson, Communion Partner Rectors</w:t>
      </w:r>
    </w:p>
    <w:p>
      <w:pPr>
        <w:spacing w:after="160"/>
      </w:pPr>
      <w:r>
        <w:rPr>
          <w:rFonts w:ascii="Arial" w:cs="Arial" w:eastAsia="Arial" w:hAnsi="Arial"/>
          <w:sz w:val="22"/>
          <w:szCs w:val="22"/>
        </w:rPr>
        <w:t xml:space="preserve">(The Revd Canon Professor) Christopher Seitz, Communion Partners and ACI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PARTNERS: ON COOPERATION WITH COMMON CAUSE/ANGLICAN CHURCH IN NTH AM.</dc:title>
  <dc:creator>VirtueOnline Archive</dc:creator>
  <cp:lastModifiedBy>Un-named</cp:lastModifiedBy>
  <cp:revision>1</cp:revision>
  <dcterms:created xsi:type="dcterms:W3CDTF">2026-04-22T11:54:55.815Z</dcterms:created>
  <dcterms:modified xsi:type="dcterms:W3CDTF">2026-04-22T11:54:55.815Z</dcterms:modified>
</cp:coreProperties>
</file>

<file path=docProps/custom.xml><?xml version="1.0" encoding="utf-8"?>
<Properties xmlns="http://schemas.openxmlformats.org/officeDocument/2006/custom-properties" xmlns:vt="http://schemas.openxmlformats.org/officeDocument/2006/docPropsVTypes"/>
</file>