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WOMEN BISHOPS IN 2014?</w:t>
      </w:r>
    </w:p>
    <w:p>
      <w:pPr>
        <w:pBdr>
          <w:bottom w:val="single" w:color="AAAAAA" w:sz="6"/>
        </w:pBdr>
        <w:spacing w:after="200" w:before="0"/>
      </w:pPr>
    </w:p>
    <w:p>
      <w:pPr>
        <w:spacing w:after="160"/>
      </w:pPr>
      <w:r>
        <w:rPr>
          <w:rFonts w:ascii="Arial" w:cs="Arial" w:eastAsia="Arial" w:hAnsi="Arial"/>
          <w:sz w:val="22"/>
          <w:szCs w:val="22"/>
        </w:rPr>
        <w:t xml:space="preserve">Church of England May Back Women Bishops as Soon as Next Year</w:t>
      </w:r>
    </w:p>
    <w:p>
      <w:pPr>
        <w:spacing w:after="160"/>
      </w:pPr>
      <w:r>
        <w:rPr>
          <w:rFonts w:ascii="Arial" w:cs="Arial" w:eastAsia="Arial" w:hAnsi="Arial"/>
          <w:sz w:val="22"/>
          <w:szCs w:val="22"/>
        </w:rPr>
        <w:t xml:space="preserve">By Thomas Penny</w:t>
      </w:r>
    </w:p>
    <w:p>
      <w:pPr>
        <w:spacing w:after="160"/>
      </w:pPr>
      <w:r>
        <w:rPr>
          <w:rFonts w:ascii="Arial" w:cs="Arial" w:eastAsia="Arial" w:hAnsi="Arial"/>
          <w:sz w:val="22"/>
          <w:szCs w:val="22"/>
        </w:rPr>
        <w:t xml:space="preserve">BLOOMBERG NEWS</w:t>
      </w:r>
    </w:p>
    <w:p>
      <w:pPr>
        <w:spacing w:after="160"/>
      </w:pPr>
      <w:r>
        <w:rPr>
          <w:rFonts w:ascii="Arial" w:cs="Arial" w:eastAsia="Arial" w:hAnsi="Arial"/>
          <w:sz w:val="22"/>
          <w:szCs w:val="22"/>
        </w:rPr>
        <w:t xml:space="preserve">October 26, 2013</w:t>
      </w:r>
    </w:p>
    <w:p>
      <w:pPr>
        <w:spacing w:after="160"/>
      </w:pPr>
      <w:r>
        <w:rPr>
          <w:rFonts w:ascii="Arial" w:cs="Arial" w:eastAsia="Arial" w:hAnsi="Arial"/>
          <w:sz w:val="22"/>
          <w:szCs w:val="22"/>
        </w:rPr>
        <w:t xml:space="preserve">The Church of England may vote to consecrate its first women bishops as soon as 2014, a panel appointed to draft the necessary legislation said.</w:t>
      </w:r>
    </w:p>
    <w:p>
      <w:pPr>
        <w:spacing w:after="160"/>
      </w:pPr>
      <w:r>
        <w:rPr>
          <w:rFonts w:ascii="Arial" w:cs="Arial" w:eastAsia="Arial" w:hAnsi="Arial"/>
          <w:sz w:val="22"/>
          <w:szCs w:val="22"/>
        </w:rPr>
        <w:t xml:space="preserve">The group of 15 members of the church's governing Synod, including five who voted against women bishops in November last year, have drawn up safeguards to address the concerns of people from the catholic and evangelical wings of the church who oppose the change, which has been under discussion for 38 years.</w:t>
      </w:r>
    </w:p>
    <w:p>
      <w:pPr>
        <w:spacing w:after="160"/>
      </w:pPr>
      <w:r>
        <w:rPr>
          <w:rFonts w:ascii="Arial" w:cs="Arial" w:eastAsia="Arial" w:hAnsi="Arial"/>
          <w:sz w:val="22"/>
          <w:szCs w:val="22"/>
        </w:rPr>
        <w:t xml:space="preserve">"This is the first time such a complete package has been agreed by a group with such a wide range of views," Synod Secretary General William Fittall told reporters in London today. "We are at the beginning of a new and hopeful phase, and if these proposals command general consent there's potential to create new momentum."</w:t>
      </w:r>
    </w:p>
    <w:p>
      <w:pPr>
        <w:spacing w:after="160"/>
      </w:pPr>
      <w:r>
        <w:rPr>
          <w:rFonts w:ascii="Arial" w:cs="Arial" w:eastAsia="Arial" w:hAnsi="Arial"/>
          <w:sz w:val="22"/>
          <w:szCs w:val="22"/>
        </w:rPr>
        <w:t xml:space="preserve">Bishops and clergy voted for the change at the Synod in November, while lay Anglicans failed by six votes to give it the required two-thirds majority. A code of practice to cater for parishes that object to women bishops on theological grounds did not go far enough to prevent further conflict, opponents said in the debate that preceded that vote.</w:t>
      </w:r>
    </w:p>
    <w:p>
      <w:pPr>
        <w:spacing w:after="160"/>
      </w:pPr>
      <w:r>
        <w:rPr>
          <w:rFonts w:ascii="Arial" w:cs="Arial" w:eastAsia="Arial" w:hAnsi="Arial"/>
          <w:sz w:val="22"/>
          <w:szCs w:val="22"/>
        </w:rPr>
        <w:t xml:space="preserve">The latest proposal includes a revised code of practice and the appointment of an independent reviewer to resolve disputes where parishes want to opt out of being under a woman bishop.</w:t>
      </w:r>
    </w:p>
    <w:p>
      <w:pPr>
        <w:spacing w:after="160"/>
      </w:pPr>
      <w:r>
        <w:rPr>
          <w:rFonts w:ascii="Arial" w:cs="Arial" w:eastAsia="Arial" w:hAnsi="Arial"/>
          <w:sz w:val="22"/>
          <w:szCs w:val="22"/>
        </w:rPr>
        <w:t xml:space="preserve">Fittall said it's important the process is taken "a step at a time" to ensure as many people as possible in the 467-member Synod back it. He contrasted the negotiations with his involvement in the Northern Ireland peace process and talks with prison officers when he worked as a U.K. civil servant.</w:t>
      </w:r>
    </w:p>
    <w:p>
      <w:pPr>
        <w:spacing w:after="160"/>
      </w:pPr>
      <w:r>
        <w:rPr>
          <w:rFonts w:ascii="Arial" w:cs="Arial" w:eastAsia="Arial" w:hAnsi="Arial"/>
          <w:sz w:val="22"/>
          <w:szCs w:val="22"/>
        </w:rPr>
        <w:t xml:space="preserve">"In those situations you knew who you were dealing with," he said. "In the Synod there are groupings and networks but we don't have a party system with whips" as in Parliament.</w:t>
      </w:r>
    </w:p>
    <w:p>
      <w:pPr>
        <w:spacing w:after="160"/>
      </w:pPr>
      <w:r>
        <w:rPr>
          <w:rFonts w:ascii="Arial" w:cs="Arial" w:eastAsia="Arial" w:hAnsi="Arial"/>
          <w:sz w:val="22"/>
          <w:szCs w:val="22"/>
        </w:rPr>
        <w:t xml:space="preserve">If the proposals successfully pass through the House of Bishops in December and Synod in February they could then be referred to dioceses. "potentially paving the way for final approval during 2014," the committee said in its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WOMEN BISHOPS IN 2014?</dc:title>
  <dc:creator>VirtueOnline Archive</dc:creator>
  <cp:lastModifiedBy>Un-named</cp:lastModifiedBy>
  <cp:revision>1</cp:revision>
  <dcterms:created xsi:type="dcterms:W3CDTF">2026-04-22T11:55:51.083Z</dcterms:created>
  <dcterms:modified xsi:type="dcterms:W3CDTF">2026-04-22T11:55:51.083Z</dcterms:modified>
</cp:coreProperties>
</file>

<file path=docProps/custom.xml><?xml version="1.0" encoding="utf-8"?>
<Properties xmlns="http://schemas.openxmlformats.org/officeDocument/2006/custom-properties" xmlns:vt="http://schemas.openxmlformats.org/officeDocument/2006/docPropsVTypes"/>
</file>