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 E. BENNISON - THE DISCONNECTED BISHOP OF PA MUST GO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(2/3/2005)--The Standing Committee of the Diocese of Pennsylvania has concluded, after years of patient hopefulness, that Bishop Charles E. Bennison's gross incompetence, the frustration of his clergy who mistrust his leadership, and alleged fiscal incompetence is grounds for his resignation or retirement.</w:t>
      </w:r>
    </w:p>
    <w:p>
      <w:pPr>
        <w:spacing w:after="160"/>
      </w:pPr>
      <w:r>
        <w:rPr>
          <w:rFonts w:ascii="Arial" w:cs="Arial" w:eastAsia="Arial" w:hAnsi="Arial"/>
          <w:sz w:val="22"/>
          <w:szCs w:val="22"/>
        </w:rPr>
        <w:t xml:space="preserve">They wrote a letter and told him so. Bishop Bennison wrote back flat out refusing to go.</w:t>
      </w:r>
    </w:p>
    <w:p>
      <w:pPr>
        <w:spacing w:after="160"/>
      </w:pPr>
      <w:r>
        <w:rPr>
          <w:rFonts w:ascii="Arial" w:cs="Arial" w:eastAsia="Arial" w:hAnsi="Arial"/>
          <w:sz w:val="22"/>
          <w:szCs w:val="22"/>
        </w:rPr>
        <w:t xml:space="preserve">In many circles, Bishop Bennison's pronouncements have made him the brunt of laughter, disappointment, or anger. Bishop Bennison has become the village idiot of ecclesiastical pronouncements, his list of theological heresies and apostasies guaranteeing him a place forever in Dante's Inferno, or as a cathedral gargoyle overlooking Philadelphia's Schuylkill River.</w:t>
      </w:r>
    </w:p>
    <w:p>
      <w:pPr>
        <w:spacing w:after="160"/>
      </w:pPr>
      <w:r>
        <w:rPr>
          <w:rFonts w:ascii="Arial" w:cs="Arial" w:eastAsia="Arial" w:hAnsi="Arial"/>
          <w:sz w:val="22"/>
          <w:szCs w:val="22"/>
        </w:rPr>
        <w:t xml:space="preserve">T'was he who wrote a Visigoth Rite to be used for persons of the same sex who wanted to tie the nuptial knot in Philadelphia's cathedral. T'was he who could not affirm basic doctrines of the Christian Faith when challenged to do so by Fr. David Moyer, Anglo-Catholic rector of the Church of the Good Shepherd in Rosemont. And t'was he who said Jesus was a sinner (not sinless) who forgave himself - becoming the first bishop in the 2,000-year history of the church to make such a statement. (Not even Arius said such a thing.) It was Bennison who said the church wrote the bible and can therefore rewrite it, and it was he who said that Jesus is "a Christ" but not the Christ; with his latest inanity that Jesus "winked at sin," uttered two months ago. In the Pennsylvania Episcopalian (February 2006), Bennison doubts the "historical accuracy" of the four gospels and compares Mark, Matthew, Luke and John to the words on the Soviet War Memorial in Berlin calling both "propaganda"!</w:t>
      </w:r>
    </w:p>
    <w:p>
      <w:pPr>
        <w:spacing w:after="160"/>
      </w:pPr>
      <w:r>
        <w:rPr>
          <w:rFonts w:ascii="Arial" w:cs="Arial" w:eastAsia="Arial" w:hAnsi="Arial"/>
          <w:sz w:val="22"/>
          <w:szCs w:val="22"/>
        </w:rPr>
        <w:t xml:space="preserve">In any other setting Bennison would simply have been written off as a buffoon in Holy Orders, but his insistence on bringing into the diocese such notable heretics as John Shelby Spong, and the Episcopal Church's First Consecrated Sodomite Bishop, V. Gene Robinson from New Hampshire to ordain the next generation of priests, marks him out as both spiritually hazardous and dangerously heretical to the orthodox.</w:t>
      </w:r>
    </w:p>
    <w:p>
      <w:pPr>
        <w:spacing w:after="160"/>
      </w:pPr>
      <w:r>
        <w:rPr>
          <w:rFonts w:ascii="Arial" w:cs="Arial" w:eastAsia="Arial" w:hAnsi="Arial"/>
          <w:sz w:val="22"/>
          <w:szCs w:val="22"/>
        </w:rPr>
        <w:t xml:space="preserve">By most ecclesiastical reckonings his statements alone would be enough to get rid of him. But in a church as theologically lackluster as the Episcopal Church whose theology ranges from Trinitarian to Unitarian and whose sexual beliefs range from hetero to homo (and anything else in between); apparently not.</w:t>
      </w:r>
    </w:p>
    <w:p>
      <w:pPr>
        <w:spacing w:after="160"/>
      </w:pPr>
      <w:r>
        <w:rPr>
          <w:rFonts w:ascii="Arial" w:cs="Arial" w:eastAsia="Arial" w:hAnsi="Arial"/>
          <w:sz w:val="22"/>
          <w:szCs w:val="22"/>
        </w:rPr>
        <w:t xml:space="preserve">His disconnectedness and divorce from reality was most highlighted at the recent Diocesan Convention when he said: "This was the best convention" (after they had voted down his budget and mandatory assessment) and "The Diocese has never been in better shape" (after he was asked to resign).</w:t>
      </w:r>
    </w:p>
    <w:p>
      <w:pPr>
        <w:spacing w:after="160"/>
      </w:pPr>
      <w:r>
        <w:rPr>
          <w:rFonts w:ascii="Arial" w:cs="Arial" w:eastAsia="Arial" w:hAnsi="Arial"/>
          <w:sz w:val="22"/>
          <w:szCs w:val="22"/>
        </w:rPr>
        <w:t xml:space="preserve">Those who are behind the call for his resignation are clear that the issues are not theological. However, even with accusations of fiscal mismanagement, and misleading his leadership and the distrust of his clergy leadership, the Rev. Bill Wood chairman of the Diocesan Standing Committee said that they could not force him out, "not by canon law".</w:t>
      </w:r>
    </w:p>
    <w:p>
      <w:pPr>
        <w:spacing w:after="160"/>
      </w:pPr>
      <w:r>
        <w:rPr>
          <w:rFonts w:ascii="Arial" w:cs="Arial" w:eastAsia="Arial" w:hAnsi="Arial"/>
          <w:sz w:val="22"/>
          <w:szCs w:val="22"/>
        </w:rPr>
        <w:t xml:space="preserve">"We passed a motion asking him to retire or resign as our advice to the bishop," he said. That's the best we can do, he told VirtueOnline. The hope is that a massive public relations campaign and a resolution by members of Concerned Episcopalians (the diocese's loyal opposition) to get rid of him at a specially called Diocesan Convention in March (to deal with the diocese's fiscal problems) might do the trick. We shall see.</w:t>
      </w:r>
    </w:p>
    <w:p>
      <w:pPr>
        <w:spacing w:after="160"/>
      </w:pPr>
      <w:r>
        <w:rPr>
          <w:rFonts w:ascii="Arial" w:cs="Arial" w:eastAsia="Arial" w:hAnsi="Arial"/>
          <w:sz w:val="22"/>
          <w:szCs w:val="22"/>
        </w:rPr>
        <w:t xml:space="preserve">Has the Standing Committee approached the Episcopal Church's Presiding Bishop Frank Griswold about getting rid of him; after all he had been successful in deep-sixing Jo Mo Doss, Bishop of NJ for a cool $1.5 million? "No we haven't, but there have been informal talks with him," said Wood. "It's still Bishop Bennison's call."</w:t>
      </w:r>
    </w:p>
    <w:p>
      <w:pPr>
        <w:spacing w:after="160"/>
      </w:pPr>
      <w:r>
        <w:rPr>
          <w:rFonts w:ascii="Arial" w:cs="Arial" w:eastAsia="Arial" w:hAnsi="Arial"/>
          <w:sz w:val="22"/>
          <w:szCs w:val="22"/>
        </w:rPr>
        <w:t xml:space="preserve">But what about Bennison's heretical utterances, would they not be enough to get rid of him, I asked. "We are not doctrinal watch dogs," said Woods.</w:t>
      </w:r>
    </w:p>
    <w:p>
      <w:pPr>
        <w:spacing w:after="160"/>
      </w:pPr>
      <w:r>
        <w:rPr>
          <w:rFonts w:ascii="Arial" w:cs="Arial" w:eastAsia="Arial" w:hAnsi="Arial"/>
          <w:sz w:val="22"/>
          <w:szCs w:val="22"/>
        </w:rPr>
        <w:t xml:space="preserve">What of Bennison's chancellor, William Bullitt? "He has not been confirmed but he still is chancellor till the end of the month or when his term runs out. He is in limbo," said Wood. He has been asked twice to step down, a source told VirtueOnline.</w:t>
      </w:r>
    </w:p>
    <w:p>
      <w:pPr>
        <w:spacing w:after="160"/>
      </w:pPr>
      <w:r>
        <w:rPr>
          <w:rFonts w:ascii="Arial" w:cs="Arial" w:eastAsia="Arial" w:hAnsi="Arial"/>
          <w:sz w:val="22"/>
          <w:szCs w:val="22"/>
        </w:rPr>
        <w:t xml:space="preserve">Could not a presentment be sent to the Title IV Review Committee? We have not done that, said Wood. The Rev. Glen Matis, past chairman of the Standing Committee and a current member, said it was a "matter of trust" that led to the standing committee's seeking his ouster. It was "beyond fiscal", he said, but there is still no proof that had done anything illegal.</w:t>
      </w:r>
    </w:p>
    <w:p>
      <w:pPr>
        <w:spacing w:after="160"/>
      </w:pPr>
      <w:r>
        <w:rPr>
          <w:rFonts w:ascii="Arial" w:cs="Arial" w:eastAsia="Arial" w:hAnsi="Arial"/>
          <w:sz w:val="22"/>
          <w:szCs w:val="22"/>
        </w:rPr>
        <w:t xml:space="preserve">Too many of us, the decline and longed for ouster of the Bishop of Pennsylvania, comes as no surprise as we have watched with pain, shame, infinite credulity and wonderment at a man so infinitely unqualified to shepherd the people of God as a bishop of The Episcopal Church.</w:t>
      </w:r>
    </w:p>
    <w:p>
      <w:pPr>
        <w:spacing w:after="160"/>
      </w:pPr>
      <w:r>
        <w:rPr>
          <w:rFonts w:ascii="Arial" w:cs="Arial" w:eastAsia="Arial" w:hAnsi="Arial"/>
          <w:sz w:val="22"/>
          <w:szCs w:val="22"/>
        </w:rPr>
        <w:t xml:space="preserve">That he should have made his way up the ecclesiastical ranks to become the Bishop of Pennsylvania, speaks volumes about those who pick such men (and women), the unbelievable level of theological and spiritual dysfunctionality of clergy and laity alike who push their cause, fulfilling the truism that like picks like, climaxing in the triumph of charm and conviviality over substance and the 'faith once delivered to the saints'.</w:t>
      </w:r>
    </w:p>
    <w:p>
      <w:pPr>
        <w:spacing w:after="160"/>
      </w:pPr>
      <w:r>
        <w:rPr>
          <w:rFonts w:ascii="Arial" w:cs="Arial" w:eastAsia="Arial" w:hAnsi="Arial"/>
          <w:sz w:val="22"/>
          <w:szCs w:val="22"/>
        </w:rPr>
        <w:t xml:space="preserve">Charles Bennison was and is the perfect composite of today's Episcopal bishop - a man void of substance, filled with empty rhetoric, - "I am here to embrace and affirm" - a hollow man with only academic and social credentials, badly hidden behind a mask of spiritual vacuity and theological emptiness.</w:t>
      </w:r>
    </w:p>
    <w:p>
      <w:pPr>
        <w:spacing w:after="160"/>
      </w:pPr>
      <w:r>
        <w:rPr>
          <w:rFonts w:ascii="Arial" w:cs="Arial" w:eastAsia="Arial" w:hAnsi="Arial"/>
          <w:sz w:val="22"/>
          <w:szCs w:val="22"/>
        </w:rPr>
        <w:t xml:space="preserve">His rise, like his pending fall, was utterly predictable. He is the perfect example of the disconnected bishop. It was only a matter of time before the Standing Committee and Bennison's liberal backers came to the same conclusion; that he was the proverbial bishop with no theological clothes</w:t>
      </w:r>
    </w:p>
    <w:p>
      <w:pPr>
        <w:spacing w:after="160"/>
      </w:pPr>
      <w:r>
        <w:rPr>
          <w:rFonts w:ascii="Arial" w:cs="Arial" w:eastAsia="Arial" w:hAnsi="Arial"/>
          <w:sz w:val="22"/>
          <w:szCs w:val="22"/>
        </w:rPr>
        <w:t xml:space="preserve">His very beginnings as the son of a bishop spoke volumes.</w:t>
      </w:r>
    </w:p>
    <w:p>
      <w:pPr>
        <w:spacing w:after="160"/>
      </w:pPr>
      <w:r>
        <w:rPr>
          <w:rFonts w:ascii="Arial" w:cs="Arial" w:eastAsia="Arial" w:hAnsi="Arial"/>
          <w:sz w:val="22"/>
          <w:szCs w:val="22"/>
        </w:rPr>
        <w:t xml:space="preserve">Bennison's claims to theological idiocy came naturally. He was rejected for postulancy by his father's examining chaplains when he sought to go to seminary because he barely knew the books of the bible and only got in because his mother insisted and his father, also a revisionist bishop, got bullied by his wife. That should have tipped the hands of the search committee looking for a new Pennsylvania bishop, but Bennison had long since learned that smiles, charm and a brand name could replace sound doctrine, and he easily wooed those "examining" him. He had come from the Cambridge, Mass-based Episcopal Divinity School whose president at the time, the former Utah bishop Otis Charles would later dump his wife and five kids to "marry" a four times married man.</w:t>
      </w:r>
    </w:p>
    <w:p>
      <w:pPr>
        <w:spacing w:after="160"/>
      </w:pPr>
      <w:r>
        <w:rPr>
          <w:rFonts w:ascii="Arial" w:cs="Arial" w:eastAsia="Arial" w:hAnsi="Arial"/>
          <w:sz w:val="22"/>
          <w:szCs w:val="22"/>
        </w:rPr>
        <w:t xml:space="preserve">With standards fast declining in the now liberal controlled seminaries and where knowledge of the Bible and theology was fast evaporating, (seven of the nine seminaries no longer really believe the Atonement matters), Bennison sailed through effortlessly.</w:t>
      </w:r>
    </w:p>
    <w:p>
      <w:pPr>
        <w:spacing w:after="160"/>
      </w:pPr>
      <w:r>
        <w:rPr>
          <w:rFonts w:ascii="Arial" w:cs="Arial" w:eastAsia="Arial" w:hAnsi="Arial"/>
          <w:sz w:val="22"/>
          <w:szCs w:val="22"/>
        </w:rPr>
        <w:t xml:space="preserve">Charles E. Bennison was on his way.</w:t>
      </w:r>
    </w:p>
    <w:p>
      <w:pPr>
        <w:spacing w:after="160"/>
      </w:pPr>
      <w:r>
        <w:rPr>
          <w:rFonts w:ascii="Arial" w:cs="Arial" w:eastAsia="Arial" w:hAnsi="Arial"/>
          <w:sz w:val="22"/>
          <w:szCs w:val="22"/>
        </w:rPr>
        <w:t xml:space="preserve">The first public signs of his disconnectedness would now become evident.</w:t>
      </w:r>
    </w:p>
    <w:p>
      <w:pPr>
        <w:spacing w:after="160"/>
      </w:pPr>
      <w:r>
        <w:rPr>
          <w:rFonts w:ascii="Arial" w:cs="Arial" w:eastAsia="Arial" w:hAnsi="Arial"/>
          <w:sz w:val="22"/>
          <w:szCs w:val="22"/>
        </w:rPr>
        <w:t xml:space="preserve">Though superficially connected with the content of Holy Scripture, and believing as he later articulated, that the church wrote the bible and could therefore re-write it, Bennison went on a campaign of saying and doing anything he felt was in his own interests, those of his liberal peers in the House of Bishops, and occasionally, but not always, of those he considered the dioceses' powerbrokers.</w:t>
      </w:r>
    </w:p>
    <w:p>
      <w:pPr>
        <w:spacing w:after="160"/>
      </w:pPr>
      <w:r>
        <w:rPr>
          <w:rFonts w:ascii="Arial" w:cs="Arial" w:eastAsia="Arial" w:hAnsi="Arial"/>
          <w:sz w:val="22"/>
          <w:szCs w:val="22"/>
        </w:rPr>
        <w:t xml:space="preserve">Both his pastorates in California and Atlanta ended disastrously. He was asked to leave both parishes, but not before he managed to cut deals demanding their silence on why he was being dumped. Heaven forbid that anyone else who might employ him should ever find out the truth!</w:t>
      </w:r>
    </w:p>
    <w:p>
      <w:pPr>
        <w:spacing w:after="160"/>
      </w:pPr>
      <w:r>
        <w:rPr>
          <w:rFonts w:ascii="Arial" w:cs="Arial" w:eastAsia="Arial" w:hAnsi="Arial"/>
          <w:sz w:val="22"/>
          <w:szCs w:val="22"/>
        </w:rPr>
        <w:t xml:space="preserve">A couple formerly from St. Luke's parish in Atlanta where Bennison was the rector, and not bound by such an oath of silence, told me that their minimal experience of him was disastrous. "He was disruptive. He was not popular and he had a hard time with the bishop, Frank Allen. The problems could not be worked out. The vestry decided he needed to go." And go he did.</w:t>
      </w:r>
    </w:p>
    <w:p>
      <w:pPr>
        <w:spacing w:after="160"/>
      </w:pPr>
      <w:r>
        <w:rPr>
          <w:rFonts w:ascii="Arial" w:cs="Arial" w:eastAsia="Arial" w:hAnsi="Arial"/>
          <w:sz w:val="22"/>
          <w:szCs w:val="22"/>
        </w:rPr>
        <w:t xml:space="preserve">His penultimate landing, and a fitting weigh station to his final destination in Pennsylvania, was the Episcopal Divinity School in Cambridge, Massachusetts, an institution described by one orthodox theologian as a "proto-Marxist, an orifice, feminist, institution", that neither St. Paul, St Augustine nor Athanasius, would ever recognize.</w:t>
      </w:r>
    </w:p>
    <w:p>
      <w:pPr>
        <w:spacing w:after="160"/>
      </w:pPr>
      <w:r>
        <w:rPr>
          <w:rFonts w:ascii="Arial" w:cs="Arial" w:eastAsia="Arial" w:hAnsi="Arial"/>
          <w:sz w:val="22"/>
          <w:szCs w:val="22"/>
        </w:rPr>
        <w:t xml:space="preserve">Needless to say Bennison felt himself right at home and with a title of professor of "Pastoral Theology and Congregational Studies" he set about indoctrinating the next generation of students into the joys of theological pragmatism, with no historic base. (If the Bible could be re-written why not re-write it to say whatever you wanted it to say, including matters of human sexuality, especially if it was congenial to the cultural zeitgeist). Bennison was at home in his new milieu. At the seminary Bennison was happy to push the church's official pansexual line.</w:t>
      </w:r>
    </w:p>
    <w:p>
      <w:pPr>
        <w:spacing w:after="160"/>
      </w:pPr>
      <w:r>
        <w:rPr>
          <w:rFonts w:ascii="Arial" w:cs="Arial" w:eastAsia="Arial" w:hAnsi="Arial"/>
          <w:sz w:val="22"/>
          <w:szCs w:val="22"/>
        </w:rPr>
        <w:t xml:space="preserve">But his eye and goal was always to be a bishop - like his father.</w:t>
      </w:r>
    </w:p>
    <w:p>
      <w:pPr>
        <w:spacing w:after="160"/>
      </w:pPr>
      <w:r>
        <w:rPr>
          <w:rFonts w:ascii="Arial" w:cs="Arial" w:eastAsia="Arial" w:hAnsi="Arial"/>
          <w:sz w:val="22"/>
          <w:szCs w:val="22"/>
        </w:rPr>
        <w:t xml:space="preserve">An opening in the Diocese of Pennsylvania proved to alluring. The outgoing Allen Bartlett, a weak, liberal bishop, but more understanding of the orthodox parishes in his diocese, had cut a deal, allowing the "seven sisters" as they were known, a flying bishop in exchange for money and peace. The arrangement worked.</w:t>
      </w:r>
    </w:p>
    <w:p>
      <w:pPr>
        <w:spacing w:after="160"/>
      </w:pPr>
      <w:r>
        <w:rPr>
          <w:rFonts w:ascii="Arial" w:cs="Arial" w:eastAsia="Arial" w:hAnsi="Arial"/>
          <w:sz w:val="22"/>
          <w:szCs w:val="22"/>
        </w:rPr>
        <w:t xml:space="preserve">When Bennison presented himself to the various committees and groups that made up the complex diocese, he promised to continue the same arrangement with the Anglo-Catholic priests, but within weeks of being consecrated, he reneged on the deal saying that it violated his authority to have another bishop come in from the outside. The betrayal of the orthodox rectors hit them hard. They had voted for him rather than the evangelical rector Dave Thomas, and now Bennison had turned on them.</w:t>
      </w:r>
    </w:p>
    <w:p>
      <w:pPr>
        <w:spacing w:after="160"/>
      </w:pPr>
      <w:r>
        <w:rPr>
          <w:rFonts w:ascii="Arial" w:cs="Arial" w:eastAsia="Arial" w:hAnsi="Arial"/>
          <w:sz w:val="22"/>
          <w:szCs w:val="22"/>
        </w:rPr>
        <w:t xml:space="preserve">It was the first sign of his disconnectedness, but only one of many during his tenure as bishop.</w:t>
      </w:r>
    </w:p>
    <w:p>
      <w:pPr>
        <w:spacing w:after="160"/>
      </w:pPr>
      <w:r>
        <w:rPr>
          <w:rFonts w:ascii="Arial" w:cs="Arial" w:eastAsia="Arial" w:hAnsi="Arial"/>
          <w:sz w:val="22"/>
          <w:szCs w:val="22"/>
        </w:rPr>
        <w:t xml:space="preserve">Thus began a series of long, expensive, drawn out legal battles over inhibitions, depositions, and property ownership with three parishes. It was a nightmare without end. And it will not be over, even if Bennison is shown the door. Fr. David Moyer's lawsuit against the bishop for wrongful dismissal will continue beyond his departure.</w:t>
      </w:r>
    </w:p>
    <w:p>
      <w:pPr>
        <w:spacing w:after="160"/>
      </w:pPr>
      <w:r>
        <w:rPr>
          <w:rFonts w:ascii="Arial" w:cs="Arial" w:eastAsia="Arial" w:hAnsi="Arial"/>
          <w:sz w:val="22"/>
          <w:szCs w:val="22"/>
        </w:rPr>
        <w:t xml:space="preserve">From the beginning, Bennison went on a spending spree estimated by one priest at close to $20 million, which included a makeover of the cathedral, the purchase of Camp Wapiti, worthless education programs that yielded little or nothing, high-priced consultants and more, with the promise that it would all come back in a Capital Finance Campaign he would undertake. The campaign never materialized even though over $500,000 was spent on consultants, and Bennison went on spending like there was no tomorrow. It was further evidence of his increasing disconnectedness that he could not hear the rumblings of discontent from his leaders over this free spending of diocesan funds, with many of these expenditures having no support from the Standing Committee. It is still unknown if there is $4 million or nothing left in the unrestricted funds held by the diocese.</w:t>
      </w:r>
    </w:p>
    <w:p>
      <w:pPr>
        <w:spacing w:after="160"/>
      </w:pPr>
      <w:r>
        <w:rPr>
          <w:rFonts w:ascii="Arial" w:cs="Arial" w:eastAsia="Arial" w:hAnsi="Arial"/>
          <w:sz w:val="22"/>
          <w:szCs w:val="22"/>
        </w:rPr>
        <w:t xml:space="preserve">But even in his disconnectedness Bennison was shrewd and cunning. He formed a finance and property committee that he chose and that answered only to him and not to the Standing Committee. This hand-picked group allowed him almost carte blanche access to unrestricted diocesan assets and Bennison made the most of it. It is reported that the chairman of that committee once said, "It is my job to find money for the bishop."</w:t>
      </w:r>
    </w:p>
    <w:p>
      <w:pPr>
        <w:spacing w:after="160"/>
      </w:pPr>
      <w:r>
        <w:rPr>
          <w:rFonts w:ascii="Arial" w:cs="Arial" w:eastAsia="Arial" w:hAnsi="Arial"/>
          <w:sz w:val="22"/>
          <w:szCs w:val="22"/>
        </w:rPr>
        <w:t xml:space="preserve">At the same time he began to bully and arm-twist the larger parishes for more money to pay for his spendthrift ways. He came down on them hard with threats and more, but many held their ground knowing the diocese had no mandatory clause demanding they HAD to give. They balked. Bennison lost.</w:t>
      </w:r>
    </w:p>
    <w:p>
      <w:pPr>
        <w:spacing w:after="160"/>
      </w:pPr>
      <w:r>
        <w:rPr>
          <w:rFonts w:ascii="Arial" w:cs="Arial" w:eastAsia="Arial" w:hAnsi="Arial"/>
          <w:sz w:val="22"/>
          <w:szCs w:val="22"/>
        </w:rPr>
        <w:t xml:space="preserve">Bennison tried unsuccessfully to change that. At the most recent Diocesan Convention he tried to push through a mandatory assessment clause, but a coalition of conservative and liberal priests, smelling a financial rat let loose in the diocese eating at their precious assets shot him down. A coalition of liberal and conservatives, uniting under the banner of Concerned Pennsylvania Episcopalians, successfully fought back the "mandatory assessment" (deep-sixing with it a $4.8 million budget) setting Bennison back on his heels. It was the final straw for the Standing Committee and the beginning of the end for Charles Bennison, the disconnected bishop of Pennsylvania.</w:t>
      </w:r>
    </w:p>
    <w:p>
      <w:pPr>
        <w:spacing w:after="160"/>
      </w:pPr>
      <w:r>
        <w:rPr>
          <w:rFonts w:ascii="Arial" w:cs="Arial" w:eastAsia="Arial" w:hAnsi="Arial"/>
          <w:sz w:val="22"/>
          <w:szCs w:val="22"/>
        </w:rPr>
        <w:t xml:space="preserve">If his financial mismanagement was the proverbial straw that broke the camel's back, his earlier theological statements uttered from pulpit and newspaper alike, revealed an even deeper disconnectedness.</w:t>
      </w:r>
    </w:p>
    <w:p>
      <w:pPr>
        <w:spacing w:after="160"/>
      </w:pPr>
      <w:r>
        <w:rPr>
          <w:rFonts w:ascii="Arial" w:cs="Arial" w:eastAsia="Arial" w:hAnsi="Arial"/>
          <w:sz w:val="22"/>
          <w:szCs w:val="22"/>
        </w:rPr>
        <w:t xml:space="preserve">From his earliest statement to an orthodox congregation in Paoli, Pennsylvania, "that the church wrote the Bible and the church could re-write it", to even more outrageous statements that "Jesus was a sinner (not sinless) who forgave himself" and "Jesus winked at sin", the disconnectedness, bewildered liberals and angered orthodox clergy alike, who felt that Bennison was now in better company with Arius than Athanasius.</w:t>
      </w:r>
    </w:p>
    <w:p>
      <w:pPr>
        <w:spacing w:after="160"/>
      </w:pPr>
      <w:r>
        <w:rPr>
          <w:rFonts w:ascii="Arial" w:cs="Arial" w:eastAsia="Arial" w:hAnsi="Arial"/>
          <w:sz w:val="22"/>
          <w:szCs w:val="22"/>
        </w:rPr>
        <w:t xml:space="preserve">Bennison's so-called diversity of viewpoints (allowing all voices to be heard) slowly saw an extinguishing of the orthodox voice, and in its place he openly promoted the acceptability and blessing of deviant sexual behavior, promoting these behaviors as "civil rights." A clergy couple caught promoting Wicca (white witchcraft) got little more than a wrist slap from Bennison. The husband finally departed the priesthood, the wife stayed on in her parish.</w:t>
      </w:r>
    </w:p>
    <w:p>
      <w:pPr>
        <w:spacing w:after="160"/>
      </w:pPr>
      <w:r>
        <w:rPr>
          <w:rFonts w:ascii="Arial" w:cs="Arial" w:eastAsia="Arial" w:hAnsi="Arial"/>
          <w:sz w:val="22"/>
          <w:szCs w:val="22"/>
        </w:rPr>
        <w:t xml:space="preserve">And then there was the case of Fr. Edward Garrigan the longtime rector of St. Paul's Church in Doylestown who was caught publicly masturbating in Peace Valley Park in front of two park rangers. He pled guilty, was fined $300 and when Bennison was confronted with the evidence said, "In terms of his guilt, I was not able to make a determination. I do not know what happened in the park that day." Really.</w:t>
      </w:r>
    </w:p>
    <w:p>
      <w:pPr>
        <w:spacing w:after="160"/>
      </w:pPr>
      <w:r>
        <w:rPr>
          <w:rFonts w:ascii="Arial" w:cs="Arial" w:eastAsia="Arial" w:hAnsi="Arial"/>
          <w:sz w:val="22"/>
          <w:szCs w:val="22"/>
        </w:rPr>
        <w:t xml:space="preserve">But that didn't stop Bennison from going after the property of St. James the Less. The orthodox Anglo-Catholic parish priest Fr. David Ousley was forced out of his parish after 22 years, and a school was closed, because Ousley couldn't take any more of Bennison's heresies and simply wanted out.</w:t>
      </w:r>
    </w:p>
    <w:p>
      <w:pPr>
        <w:spacing w:after="160"/>
      </w:pPr>
      <w:r>
        <w:rPr>
          <w:rFonts w:ascii="Arial" w:cs="Arial" w:eastAsia="Arial" w:hAnsi="Arial"/>
          <w:sz w:val="22"/>
          <w:szCs w:val="22"/>
        </w:rPr>
        <w:t xml:space="preserve">But Bennison's inarticulate heresies and apostasies, which he believed to be embracing of all, appeared regularly in his own diocesan newspaper, The Pennsylvanian Episcopalian. They were truly alarming, providing endless grist for this writer, but few if any of his clergy publicly said or did anything to oppose him or raise an outcry for his removal.</w:t>
      </w:r>
    </w:p>
    <w:p>
      <w:pPr>
        <w:spacing w:after="160"/>
      </w:pPr>
      <w:r>
        <w:rPr>
          <w:rFonts w:ascii="Arial" w:cs="Arial" w:eastAsia="Arial" w:hAnsi="Arial"/>
          <w:sz w:val="22"/>
          <w:szCs w:val="22"/>
        </w:rPr>
        <w:t xml:space="preserve">But fear had settled over the diocese. Diocesan headquarters was a revolving door of consultants and staff. Hardly anyone stayed on the staff too long. If you were a financially poor congregation that depended on diocesan funds you risked losing that diocesan money if you dared oppose the bishop. If you were a financially independent parish and tried to refuse Bennison the right to visit, or refused to share Eucharist with him you risked being inhibited and deposed. There was always uncertainty how it would go, as several orthodox parish priests found out.</w:t>
      </w:r>
    </w:p>
    <w:p>
      <w:pPr>
        <w:spacing w:after="160"/>
      </w:pPr>
      <w:r>
        <w:rPr>
          <w:rFonts w:ascii="Arial" w:cs="Arial" w:eastAsia="Arial" w:hAnsi="Arial"/>
          <w:sz w:val="22"/>
          <w:szCs w:val="22"/>
        </w:rPr>
        <w:t xml:space="preserve">One priest who went out on a limb and publicly challenged Bennison was the Anglo-Catholic rector of the Church of the Good Shepherd, in Rosemont, Pa., the Rev. Dr. David L. Moyer.</w:t>
      </w:r>
    </w:p>
    <w:p>
      <w:pPr>
        <w:spacing w:after="160"/>
      </w:pPr>
      <w:r>
        <w:rPr>
          <w:rFonts w:ascii="Arial" w:cs="Arial" w:eastAsia="Arial" w:hAnsi="Arial"/>
          <w:sz w:val="22"/>
          <w:szCs w:val="22"/>
        </w:rPr>
        <w:t xml:space="preserve">Moyer asked him point blank if he would or could affirm a number of basic doctrines of the Christian Faith like the bodily resurrection of Jesus, Christ's atoning sacrifice for sin and more. Caught in the headlights, Bennison knew that by saying that he did, he risked being called a liar, by saying he didn't; he risked being called a hypocrite. Bennison punted.</w:t>
      </w:r>
    </w:p>
    <w:p>
      <w:pPr>
        <w:spacing w:after="160"/>
      </w:pPr>
      <w:r>
        <w:rPr>
          <w:rFonts w:ascii="Arial" w:cs="Arial" w:eastAsia="Arial" w:hAnsi="Arial"/>
          <w:sz w:val="22"/>
          <w:szCs w:val="22"/>
        </w:rPr>
        <w:t xml:space="preserve">After his illegal and fraudulent "deposition" Fr. Moyer was received into the Diocese of Pittsburgh, later received by the Archbishop of Central Africa, Bernard Malango. At one point, during his fight with Bishop Bennison, Fr. Moyer was so concerned for the souls and spiritual welfare of his people that he took a number of them for church initiation up to an Anglo-Catholic parish in Allentown in the Diocese of Bethlehem. Bennison used that event as "abandoning the Communion of the Church."</w:t>
      </w:r>
    </w:p>
    <w:p>
      <w:pPr>
        <w:spacing w:after="160"/>
      </w:pPr>
      <w:r>
        <w:rPr>
          <w:rFonts w:ascii="Arial" w:cs="Arial" w:eastAsia="Arial" w:hAnsi="Arial"/>
          <w:sz w:val="22"/>
          <w:szCs w:val="22"/>
        </w:rPr>
        <w:t xml:space="preserve">Moyer was subsequently inhibited and deposed by Bennison, but the bishop's use of the wrong canon to get rid of Moyer cost him dearly. Two multi-million dollar lawsuits were filed by his attorney, John H. Lewis, Jr., against Bennison, and Moyer is still in his parish, where he was recently consecrated a bishop in the Traditional Anglican Communion - the largest body of traditionalist Anglicans outside of the Anglican Communion.</w:t>
      </w:r>
    </w:p>
    <w:p>
      <w:pPr>
        <w:spacing w:after="160"/>
      </w:pPr>
      <w:r>
        <w:rPr>
          <w:rFonts w:ascii="Arial" w:cs="Arial" w:eastAsia="Arial" w:hAnsi="Arial"/>
          <w:sz w:val="22"/>
          <w:szCs w:val="22"/>
        </w:rPr>
        <w:t xml:space="preserve">For his outrageous actions towards Fr. Moyer, Bennison found himself publicly rapped by the Archbishop of Canterbury, Dr. Rowan Williams. The Presiding Bishop of the Episcopal Church, Frank T. Griswold's private correspondence with Bennison revealed an unhappy PB, pleading with Bennison not to pursue his course of action against Moyer; for fear that it would further isolate and alienate not only Griswold himself but the Episcopal Church from the Anglican Communion. Ironically, Griswold's letter telling Bennison to stop the proceedings against Fr. Moyer was concealed by Bennison from the Standing Committee.</w:t>
      </w:r>
    </w:p>
    <w:p>
      <w:pPr>
        <w:spacing w:after="160"/>
      </w:pPr>
      <w:r>
        <w:rPr>
          <w:rFonts w:ascii="Arial" w:cs="Arial" w:eastAsia="Arial" w:hAnsi="Arial"/>
          <w:sz w:val="22"/>
          <w:szCs w:val="22"/>
        </w:rPr>
        <w:t xml:space="preserve">Citing the 13th century Mystic poet Sufi Rumi, Griswold abruptly told Bennison to find a way through the problem and "to meet me on a plain beyond good and evil" with the issue resolved. It never happened. Griswold made threats to act against Bennison, but he never went through with it. A stalemate ensued. It was back to business as usual.</w:t>
      </w:r>
    </w:p>
    <w:p>
      <w:pPr>
        <w:spacing w:after="160"/>
      </w:pPr>
      <w:r>
        <w:rPr>
          <w:rFonts w:ascii="Arial" w:cs="Arial" w:eastAsia="Arial" w:hAnsi="Arial"/>
          <w:sz w:val="22"/>
          <w:szCs w:val="22"/>
        </w:rPr>
        <w:t xml:space="preserve">On another occasion Bennison tried to ram a "sin of heterosexism" resolution through the House of Bishops. It failed, but he was, he said; ready to marry two homosexuals in the cathedral.</w:t>
      </w:r>
    </w:p>
    <w:p>
      <w:pPr>
        <w:spacing w:after="160"/>
      </w:pPr>
      <w:r>
        <w:rPr>
          <w:rFonts w:ascii="Arial" w:cs="Arial" w:eastAsia="Arial" w:hAnsi="Arial"/>
          <w:sz w:val="22"/>
          <w:szCs w:val="22"/>
        </w:rPr>
        <w:t xml:space="preserve">"Bennison's statement goes against everything the Christian Church has taught," said the retired Bishop of South Carolina Dr. C. FitzSimons Allison, the brainiest bishop in the House of Bishops.</w:t>
      </w:r>
    </w:p>
    <w:p>
      <w:pPr>
        <w:spacing w:after="160"/>
      </w:pPr>
      <w:r>
        <w:rPr>
          <w:rFonts w:ascii="Arial" w:cs="Arial" w:eastAsia="Arial" w:hAnsi="Arial"/>
          <w:sz w:val="22"/>
          <w:szCs w:val="22"/>
        </w:rPr>
        <w:t xml:space="preserve">Quoting scripture, Allison said that, 'He who knew no sin, became sin for us in order that we might become the righteousness of God.' "Bennison's statement contradicts Holy Scripture, the 39 Articles, denies the creedal affirmation, violates his oath of office as bishop and his baptism vows, his confirmation and ordination on the basis of no biblical evidence. His sole authority is his own solipsism."</w:t>
      </w:r>
    </w:p>
    <w:p>
      <w:pPr>
        <w:spacing w:after="160"/>
      </w:pPr>
      <w:r>
        <w:rPr>
          <w:rFonts w:ascii="Arial" w:cs="Arial" w:eastAsia="Arial" w:hAnsi="Arial"/>
          <w:sz w:val="22"/>
          <w:szCs w:val="22"/>
        </w:rPr>
        <w:t xml:space="preserve">"If the HOB believes in the historical faith and their consecration vows, he [Bennison] should be censured, tried and deposed," said Allison. Of course it never happened. The HOB has no stomach for heresy trials as the Righter Trial revealed and Bennison rightly surmised.</w:t>
      </w:r>
    </w:p>
    <w:p>
      <w:pPr>
        <w:spacing w:after="160"/>
      </w:pPr>
      <w:r>
        <w:rPr>
          <w:rFonts w:ascii="Arial" w:cs="Arial" w:eastAsia="Arial" w:hAnsi="Arial"/>
          <w:sz w:val="22"/>
          <w:szCs w:val="22"/>
        </w:rPr>
        <w:t xml:space="preserve">Earlier, British theologian, the Rev. Canon Dr. Michael Green, author and evangelist told delegates to the U.S. Anglican Congress in Atlanta that Canadian Bishop Michael Ingham and ECUSA Bishop Charles Bennison were so apostate that their Sees should be declared "vacant."</w:t>
      </w:r>
    </w:p>
    <w:p>
      <w:pPr>
        <w:spacing w:after="160"/>
      </w:pPr>
      <w:r>
        <w:rPr>
          <w:rFonts w:ascii="Arial" w:cs="Arial" w:eastAsia="Arial" w:hAnsi="Arial"/>
          <w:sz w:val="22"/>
          <w:szCs w:val="22"/>
        </w:rPr>
        <w:t xml:space="preserve">Green, who teaches at Wycliffe Hall, Oxford told more than 300 bishops, priests and laity that Spong went unrebuked for his consistent denial of every single Christian doctrine and Bennison and Ingham are simply tarred with the same brush.</w:t>
      </w:r>
    </w:p>
    <w:p>
      <w:pPr>
        <w:spacing w:after="160"/>
      </w:pPr>
      <w:r>
        <w:rPr>
          <w:rFonts w:ascii="Arial" w:cs="Arial" w:eastAsia="Arial" w:hAnsi="Arial"/>
          <w:sz w:val="22"/>
          <w:szCs w:val="22"/>
        </w:rPr>
        <w:t xml:space="preserve">"These bishops have caused nothing but pain and a massive draining away of godly people. They have caused schism and despair and their Sees should now be declared vacant," said Green.</w:t>
      </w:r>
    </w:p>
    <w:p>
      <w:pPr>
        <w:spacing w:after="160"/>
      </w:pPr>
      <w:r>
        <w:rPr>
          <w:rFonts w:ascii="Arial" w:cs="Arial" w:eastAsia="Arial" w:hAnsi="Arial"/>
          <w:sz w:val="22"/>
          <w:szCs w:val="22"/>
        </w:rPr>
        <w:t xml:space="preserve">One incident that pointed up the disconnectedness of Bennison from any kind of reality, took place when four orthodox Primates of the Anglican Communion, representing more than 40 million Anglicans worldwide, showed up in Philadelphia to inaugurate the Anglican Relief and Development Fund, a counter movement to the national church's Episcopal Relief and Development Fund.</w:t>
      </w:r>
    </w:p>
    <w:p>
      <w:pPr>
        <w:spacing w:after="160"/>
      </w:pPr>
      <w:r>
        <w:rPr>
          <w:rFonts w:ascii="Arial" w:cs="Arial" w:eastAsia="Arial" w:hAnsi="Arial"/>
          <w:sz w:val="22"/>
          <w:szCs w:val="22"/>
        </w:rPr>
        <w:t xml:space="preserve">The four primates appeared at a country club to address a group of local orthodox Episcopalians and Bennison showed up uninvited. The four primates were immediately herded into a separate room and a guard placed at the door so Bennison could not barge in and introduce himself. The Primates wanted to be clear that they considered Bennison a heretic and wanted no fellowship with him at all.</w:t>
      </w:r>
    </w:p>
    <w:p>
      <w:pPr>
        <w:spacing w:after="160"/>
      </w:pPr>
      <w:r>
        <w:rPr>
          <w:rFonts w:ascii="Arial" w:cs="Arial" w:eastAsia="Arial" w:hAnsi="Arial"/>
          <w:sz w:val="22"/>
          <w:szCs w:val="22"/>
        </w:rPr>
        <w:t xml:space="preserve">Bennison stayed in the main room where most of the people were assembled and proceeded to lecture them on inclusivity and diversity and why he had come to "embrace all". At one point during his peroration he placed his hand on this writer's shoulder and said, "This is my friend David Virtue!" causing eyebrows to rise around the room.</w:t>
      </w:r>
    </w:p>
    <w:p>
      <w:pPr>
        <w:spacing w:after="160"/>
      </w:pPr>
      <w:r>
        <w:rPr>
          <w:rFonts w:ascii="Arial" w:cs="Arial" w:eastAsia="Arial" w:hAnsi="Arial"/>
          <w:sz w:val="22"/>
          <w:szCs w:val="22"/>
        </w:rPr>
        <w:t xml:space="preserve">Everybody was stunned, so indeed was this writer. While I have always been cordial to Bennison on the occasions we have met, I have never regarded him as my "friend."</w:t>
      </w:r>
    </w:p>
    <w:p>
      <w:pPr>
        <w:spacing w:after="160"/>
      </w:pPr>
      <w:r>
        <w:rPr>
          <w:rFonts w:ascii="Arial" w:cs="Arial" w:eastAsia="Arial" w:hAnsi="Arial"/>
          <w:sz w:val="22"/>
          <w:szCs w:val="22"/>
        </w:rPr>
        <w:t xml:space="preserve">But mounting anxieties about Bennison's leadership were finally filtering through to the Standing Committee, itself a body of liberal clergy and laity disposed to believing in Bennison. The die was cast for asking him to go.</w:t>
      </w:r>
    </w:p>
    <w:p>
      <w:pPr>
        <w:spacing w:after="160"/>
      </w:pPr>
      <w:r>
        <w:rPr>
          <w:rFonts w:ascii="Arial" w:cs="Arial" w:eastAsia="Arial" w:hAnsi="Arial"/>
          <w:sz w:val="22"/>
          <w:szCs w:val="22"/>
        </w:rPr>
        <w:t xml:space="preserve">A former head of the Standing committee admitted to a reporter with United Press International, that it was not just about the money, other "non-fiscal issues" were involved. Indeed they were. Many clergy tell stories of being lied to, publicly embarrassed, and their voices entirely disregarded.</w:t>
      </w:r>
    </w:p>
    <w:p>
      <w:pPr>
        <w:spacing w:after="160"/>
      </w:pPr>
      <w:r>
        <w:rPr>
          <w:rFonts w:ascii="Arial" w:cs="Arial" w:eastAsia="Arial" w:hAnsi="Arial"/>
          <w:sz w:val="22"/>
          <w:szCs w:val="22"/>
        </w:rPr>
        <w:t xml:space="preserve">Charles E. Bennison has been given the option of resigning or retiring. He has refused either option saying it was God's will he should stay on after much prayer.</w:t>
      </w:r>
    </w:p>
    <w:p>
      <w:pPr>
        <w:spacing w:after="160"/>
      </w:pPr>
      <w:r>
        <w:rPr>
          <w:rFonts w:ascii="Arial" w:cs="Arial" w:eastAsia="Arial" w:hAnsi="Arial"/>
          <w:sz w:val="22"/>
          <w:szCs w:val="22"/>
        </w:rPr>
        <w:t xml:space="preserve">If he goes he will still face a million dollar lawsuit from Fr. Moyer for wrongful dismissal. His woes will not be over.</w:t>
      </w:r>
    </w:p>
    <w:p>
      <w:pPr>
        <w:spacing w:after="160"/>
      </w:pPr>
      <w:r>
        <w:rPr>
          <w:rFonts w:ascii="Arial" w:cs="Arial" w:eastAsia="Arial" w:hAnsi="Arial"/>
          <w:sz w:val="22"/>
          <w:szCs w:val="22"/>
        </w:rPr>
        <w:t xml:space="preserve">The truth is, Bishop Bennison is not unlike a score of revisionist ECUSA bishops who long ago forfeited their right even to be called "bishop" for their theological and moral positions, and their failure to see Holy Scripture as authoritative for the church.</w:t>
      </w:r>
    </w:p>
    <w:p>
      <w:pPr>
        <w:spacing w:after="160"/>
      </w:pPr>
      <w:r>
        <w:rPr>
          <w:rFonts w:ascii="Arial" w:cs="Arial" w:eastAsia="Arial" w:hAnsi="Arial"/>
          <w:sz w:val="22"/>
          <w:szCs w:val="22"/>
        </w:rPr>
        <w:t xml:space="preserve">The depth of his disconnectedness is truly appalling and unparalleled. He is disconnected theologically; disconnected from the church's moral teachings, disconnected now from his priests, disconnected from how a diocese should be run, disconnected on how money should be spent, and ultimately disconnected from God.</w:t>
      </w:r>
    </w:p>
    <w:p>
      <w:pPr>
        <w:spacing w:after="160"/>
      </w:pPr>
      <w:r>
        <w:rPr>
          <w:rFonts w:ascii="Arial" w:cs="Arial" w:eastAsia="Arial" w:hAnsi="Arial"/>
          <w:sz w:val="22"/>
          <w:szCs w:val="22"/>
        </w:rPr>
        <w:t xml:space="preserve">Bennison is among the worst of the House of Bishops. The depth of his disconnectedness was and is truly appalling and unparalleled.</w:t>
      </w:r>
    </w:p>
    <w:p>
      <w:pPr>
        <w:spacing w:after="160"/>
      </w:pPr>
      <w:r>
        <w:rPr>
          <w:rFonts w:ascii="Arial" w:cs="Arial" w:eastAsia="Arial" w:hAnsi="Arial"/>
          <w:sz w:val="22"/>
          <w:szCs w:val="22"/>
        </w:rPr>
        <w:t xml:space="preserve">If he goes, his replacement will not be someone of orthodox persuasion, the liberal diocese being what it is, but a search committee will need to search its collective soul and demand a greater adherence to the 'faith once delivered' and certainly a higher degree of administrative ability in running the diocese.</w:t>
      </w:r>
    </w:p>
    <w:p>
      <w:pPr>
        <w:spacing w:after="160"/>
      </w:pPr>
      <w:r>
        <w:rPr>
          <w:rFonts w:ascii="Arial" w:cs="Arial" w:eastAsia="Arial" w:hAnsi="Arial"/>
          <w:sz w:val="22"/>
          <w:szCs w:val="22"/>
        </w:rPr>
        <w:t xml:space="preserve">For the moment at least, the dioceses' few remaining evangelical and Anglo-Catholic rectors have a reprieve. They can pretty well do what they please without worrying if Bennison will come after them. He is too crippled now and has no authority to act. A new bishop may not be so compliant.</w:t>
      </w:r>
    </w:p>
    <w:p>
      <w:pPr>
        <w:spacing w:after="160"/>
      </w:pPr>
      <w:r>
        <w:rPr>
          <w:rFonts w:ascii="Arial" w:cs="Arial" w:eastAsia="Arial" w:hAnsi="Arial"/>
          <w:sz w:val="22"/>
          <w:szCs w:val="22"/>
        </w:rPr>
        <w:t xml:space="preserve">The gall and shamelessness of Bennison wanting to remain in office after being told to go is the final disconnect. One wonders if it is not just a biblical understanding of the gospel that he needs, but also a good psychiatrist.</w:t>
      </w:r>
    </w:p>
    <w:p>
      <w:pPr>
        <w:spacing w:after="160"/>
      </w:pPr>
      <w:r>
        <w:rPr>
          <w:rFonts w:ascii="Arial" w:cs="Arial" w:eastAsia="Arial" w:hAnsi="Arial"/>
          <w:sz w:val="22"/>
          <w:szCs w:val="22"/>
        </w:rPr>
        <w:t xml:space="preserve">This story may be forwarded and reprinted in its entirety with attribution, but no changes are permitted in the text.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 E. BENNISON - THE DISCONNECTED BISHOP OF PA MUST GO</dc:title>
  <dc:creator>VirtueOnline Archive</dc:creator>
  <cp:lastModifiedBy>Un-named</cp:lastModifiedBy>
  <cp:revision>1</cp:revision>
  <dcterms:created xsi:type="dcterms:W3CDTF">2026-04-22T11:54:18.519Z</dcterms:created>
  <dcterms:modified xsi:type="dcterms:W3CDTF">2026-04-22T11:54:18.519Z</dcterms:modified>
</cp:coreProperties>
</file>

<file path=docProps/custom.xml><?xml version="1.0" encoding="utf-8"?>
<Properties xmlns="http://schemas.openxmlformats.org/officeDocument/2006/custom-properties" xmlns:vt="http://schemas.openxmlformats.org/officeDocument/2006/docPropsVTypes"/>
</file>