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CHARLES -- DEFENDER OF THE FAITH? - BY UWE SIEMON-NETTO</w:t>
      </w:r>
    </w:p>
    <w:p>
      <w:pPr>
        <w:pBdr>
          <w:bottom w:val="single" w:color="AAAAAA" w:sz="6"/>
        </w:pBdr>
        <w:spacing w:after="200" w:before="0"/>
      </w:pPr>
    </w:p>
    <w:p>
      <w:pPr>
        <w:spacing w:after="240"/>
      </w:pPr>
      <w:r>
        <w:rPr>
          <w:rFonts w:ascii="Arial" w:cs="Arial" w:eastAsia="Arial" w:hAnsi="Arial"/>
          <w:i/>
          <w:iCs/>
          <w:color w:val="666666"/>
          <w:sz w:val="20"/>
          <w:szCs w:val="20"/>
        </w:rPr>
        <w:t xml:space="preserve">News Analysis  |  By Uwe Siemon-Netto</w:t>
      </w:r>
    </w:p>
    <w:p>
      <w:pPr>
        <w:spacing w:after="160"/>
      </w:pPr>
      <w:r>
        <w:rPr>
          <w:rFonts w:ascii="Arial" w:cs="Arial" w:eastAsia="Arial" w:hAnsi="Arial"/>
          <w:sz w:val="22"/>
          <w:szCs w:val="22"/>
        </w:rPr>
        <w:t xml:space="preserve">UPI Religious Affairs Editor</w:t>
      </w:r>
    </w:p>
    <w:p>
      <w:pPr>
        <w:spacing w:after="160"/>
      </w:pPr>
      <w:r>
        <w:rPr>
          <w:rFonts w:ascii="Arial" w:cs="Arial" w:eastAsia="Arial" w:hAnsi="Arial"/>
          <w:sz w:val="22"/>
          <w:szCs w:val="22"/>
        </w:rPr>
        <w:t xml:space="preserve">WASHINGTON, March (UPI) -- As the end of Lent draws near and Prince Charles' nuptials with Camilla Parker-Bowles loom, a combative Anglican priest near London's Heathrow Airport has not given up hope to derail the wedding.</w:t>
      </w:r>
    </w:p>
    <w:p>
      <w:pPr>
        <w:spacing w:after="160"/>
      </w:pPr>
      <w:r>
        <w:rPr>
          <w:rFonts w:ascii="Arial" w:cs="Arial" w:eastAsia="Arial" w:hAnsi="Arial"/>
          <w:sz w:val="22"/>
          <w:szCs w:val="22"/>
        </w:rPr>
        <w:t xml:space="preserve">The Rev. Paul Williamson has just received a letter from Registrar-General Len Cook dismissing Williamson's legal objections against the civil wedding planned for Apr. 8 at the Guildhall of Windsor.</w:t>
      </w:r>
    </w:p>
    <w:p>
      <w:pPr>
        <w:spacing w:after="160"/>
      </w:pPr>
      <w:r>
        <w:rPr>
          <w:rFonts w:ascii="Arial" w:cs="Arial" w:eastAsia="Arial" w:hAnsi="Arial"/>
          <w:sz w:val="22"/>
          <w:szCs w:val="22"/>
        </w:rPr>
        <w:t xml:space="preserve">"We want an exemplary royal family," thunders this huge vicar of St. George's Church at Hanworth Park in the English county of Middlesex in a telephone interview. "We want somebody to look up to." In other words, Williamson is not pleased with the prospect of just another 1960s character bereft of self-discipline on the throne of England.</w:t>
      </w:r>
    </w:p>
    <w:p>
      <w:pPr>
        <w:spacing w:after="160"/>
      </w:pPr>
      <w:r>
        <w:rPr>
          <w:rFonts w:ascii="Arial" w:cs="Arial" w:eastAsia="Arial" w:hAnsi="Arial"/>
          <w:sz w:val="22"/>
          <w:szCs w:val="22"/>
        </w:rPr>
        <w:t xml:space="preserve">And so the Williamson, a giant measuring 6 feet and 4 inches, will spend his little spare time in between services on the penultimate weekend of Lent drafting a blistering response to the registrar-general's letter.</w:t>
      </w:r>
    </w:p>
    <w:p>
      <w:pPr>
        <w:spacing w:after="160"/>
      </w:pPr>
      <w:r>
        <w:rPr>
          <w:rFonts w:ascii="Arial" w:cs="Arial" w:eastAsia="Arial" w:hAnsi="Arial"/>
          <w:sz w:val="22"/>
          <w:szCs w:val="22"/>
        </w:rPr>
        <w:t xml:space="preserve">The British are divided over whether the future king should marry his former mistress, the ex-wife of a brother officer. In the days when the Europe's armies were classier such adulterous behavior would have resulted in the epaulettes being ripped off the offending "gentleman's" shoulders to a whirl of drums at dawn.</w:t>
      </w:r>
    </w:p>
    <w:p>
      <w:pPr>
        <w:spacing w:after="160"/>
      </w:pPr>
      <w:r>
        <w:rPr>
          <w:rFonts w:ascii="Arial" w:cs="Arial" w:eastAsia="Arial" w:hAnsi="Arial"/>
          <w:sz w:val="22"/>
          <w:szCs w:val="22"/>
        </w:rPr>
        <w:t xml:space="preserve">But among the British Broadcasting Corp.'s huge pile of e-mails on Charles and Camilla, at least some read much like this message from Janet Davies of Farnham in Surrey:</w:t>
      </w:r>
    </w:p>
    <w:p>
      <w:pPr>
        <w:spacing w:after="160"/>
      </w:pPr>
      <w:r>
        <w:rPr>
          <w:rFonts w:ascii="Arial" w:cs="Arial" w:eastAsia="Arial" w:hAnsi="Arial"/>
          <w:sz w:val="22"/>
          <w:szCs w:val="22"/>
        </w:rPr>
        <w:t xml:space="preserve">"Unless Prince Charles gives up the throne in favor of Prince William, I will not longer feel able to support the monarchy after the death of Queen Elizabeth II."</w:t>
      </w:r>
    </w:p>
    <w:p>
      <w:pPr>
        <w:spacing w:after="160"/>
      </w:pPr>
      <w:r>
        <w:rPr>
          <w:rFonts w:ascii="Arial" w:cs="Arial" w:eastAsia="Arial" w:hAnsi="Arial"/>
          <w:sz w:val="22"/>
          <w:szCs w:val="22"/>
        </w:rPr>
        <w:t xml:space="preserve">Or even these blunt words from Chris Austin in Bury St. Edmonds: "Do we want a hypocrite as king, as well as head of the Church?"</w:t>
      </w:r>
    </w:p>
    <w:p>
      <w:pPr>
        <w:spacing w:after="160"/>
      </w:pPr>
      <w:r>
        <w:rPr>
          <w:rFonts w:ascii="Arial" w:cs="Arial" w:eastAsia="Arial" w:hAnsi="Arial"/>
          <w:sz w:val="22"/>
          <w:szCs w:val="22"/>
        </w:rPr>
        <w:t xml:space="preserve">This is precisely the point that renders Williamson irate. He rails against the likelihood that after the civil wedding the future head of the Church of England will present himself at the altar for a blessing without the Christian obligation to "metanoia," he says.</w:t>
      </w:r>
    </w:p>
    <w:p>
      <w:pPr>
        <w:spacing w:after="160"/>
      </w:pPr>
      <w:r>
        <w:rPr>
          <w:rFonts w:ascii="Arial" w:cs="Arial" w:eastAsia="Arial" w:hAnsi="Arial"/>
          <w:sz w:val="22"/>
          <w:szCs w:val="22"/>
        </w:rPr>
        <w:t xml:space="preserve">"Metanoia," or repentance, "is a necessary precondition for such a blessing. It is an about-turn from sin toward God. How can he stand there next to the person he sinned with and asked to be blessed?"</w:t>
      </w:r>
    </w:p>
    <w:p>
      <w:pPr>
        <w:spacing w:after="160"/>
      </w:pPr>
      <w:r>
        <w:rPr>
          <w:rFonts w:ascii="Arial" w:cs="Arial" w:eastAsia="Arial" w:hAnsi="Arial"/>
          <w:sz w:val="22"/>
          <w:szCs w:val="22"/>
        </w:rPr>
        <w:t xml:space="preserve">But that's only one side. One day in the future, Charles expects to be king "by the grace of God." But what does this mean -- by the grace of God? Otto von Habsburg, son of the last emperor of Austria-Hungary, described this formula once as a "constant reminder to the sovereign that ... he must prove his fitness by ceaseless efforts in the cause of justice."</w:t>
      </w:r>
    </w:p>
    <w:p>
      <w:pPr>
        <w:spacing w:after="160"/>
      </w:pPr>
      <w:r>
        <w:rPr>
          <w:rFonts w:ascii="Arial" w:cs="Arial" w:eastAsia="Arial" w:hAnsi="Arial"/>
          <w:sz w:val="22"/>
          <w:szCs w:val="22"/>
        </w:rPr>
        <w:t xml:space="preserve">Williamson, a staunch Anglo-Catholic, sounds much like Otto: "Kings are endowed with grace to rule over people. If one of them flagrantly breaches this grace, then we have a real problem."</w:t>
      </w:r>
    </w:p>
    <w:p>
      <w:pPr>
        <w:spacing w:after="160"/>
      </w:pPr>
      <w:r>
        <w:rPr>
          <w:rFonts w:ascii="Arial" w:cs="Arial" w:eastAsia="Arial" w:hAnsi="Arial"/>
          <w:sz w:val="22"/>
          <w:szCs w:val="22"/>
        </w:rPr>
        <w:t xml:space="preserve">He calls Charles' and Camilla's behavior "gross and distasteful. They are undermining Christian marriage and family life. Nobody will curtsy to them. The royal family will be held in disdain."</w:t>
      </w:r>
    </w:p>
    <w:p>
      <w:pPr>
        <w:spacing w:after="160"/>
      </w:pPr>
      <w:r>
        <w:rPr>
          <w:rFonts w:ascii="Arial" w:cs="Arial" w:eastAsia="Arial" w:hAnsi="Arial"/>
          <w:sz w:val="22"/>
          <w:szCs w:val="22"/>
        </w:rPr>
        <w:t xml:space="preserve">Two worlds, then, are currently clashing in England -- including its state church -- over what Charles and Camilla represent and what they are about to do. On the one hand, there are the "moderns" and post-moderns who see little more than folklore in the monarchy and find it quite normal if the future sovereign acts no differently from the average Mr. King or Mr. Smith.</w:t>
      </w:r>
    </w:p>
    <w:p>
      <w:pPr>
        <w:spacing w:after="160"/>
      </w:pPr>
      <w:r>
        <w:rPr>
          <w:rFonts w:ascii="Arial" w:cs="Arial" w:eastAsia="Arial" w:hAnsi="Arial"/>
          <w:sz w:val="22"/>
          <w:szCs w:val="22"/>
        </w:rPr>
        <w:t xml:space="preserve">Priests, too, feel that way, "I am delighted Prince Charles is to marry Mrs. Parker-Bowles. ... God bless them," the Rev. Christopher Hardy of London wrote to the BBC.</w:t>
      </w:r>
    </w:p>
    <w:p>
      <w:pPr>
        <w:spacing w:after="160"/>
      </w:pPr>
      <w:r>
        <w:rPr>
          <w:rFonts w:ascii="Arial" w:cs="Arial" w:eastAsia="Arial" w:hAnsi="Arial"/>
          <w:sz w:val="22"/>
          <w:szCs w:val="22"/>
        </w:rPr>
        <w:t xml:space="preserve">That is, of course, the view of those who deep in their hearts believe that the monarchy has had it, as opposed to, say, the pro-royalist "Constantian Society of America," which reminds the world that, historically, monarchies have always had a way of coming back.</w:t>
      </w:r>
    </w:p>
    <w:p>
      <w:pPr>
        <w:spacing w:after="160"/>
      </w:pPr>
      <w:r>
        <w:rPr>
          <w:rFonts w:ascii="Arial" w:cs="Arial" w:eastAsia="Arial" w:hAnsi="Arial"/>
          <w:sz w:val="22"/>
          <w:szCs w:val="22"/>
        </w:rPr>
        <w:t xml:space="preserve">A monarch, as opposed to a president, is not just head of state. "He is anointed with chrism. Like a prophet or a priest, he is a mediator for the people -- for God's people, the nation," says Williamson whose traditionalism, he recalls, once earned him "dog poop" all over his parsonage, plus punches and spittle.</w:t>
      </w:r>
    </w:p>
    <w:p>
      <w:pPr>
        <w:spacing w:after="160"/>
      </w:pPr>
      <w:r>
        <w:rPr>
          <w:rFonts w:ascii="Arial" w:cs="Arial" w:eastAsia="Arial" w:hAnsi="Arial"/>
          <w:sz w:val="22"/>
          <w:szCs w:val="22"/>
        </w:rPr>
        <w:t xml:space="preserve">That was 11 years ago after he had yelled "heresy and apostasy" during the ordination of 36 women to the Anglican priesthood at St. Paul's Cathedral in London.</w:t>
      </w:r>
    </w:p>
    <w:p>
      <w:pPr>
        <w:spacing w:after="160"/>
      </w:pPr>
      <w:r>
        <w:rPr>
          <w:rFonts w:ascii="Arial" w:cs="Arial" w:eastAsia="Arial" w:hAnsi="Arial"/>
          <w:sz w:val="22"/>
          <w:szCs w:val="22"/>
        </w:rPr>
        <w:t xml:space="preserve">A fearless cleric with a booming voice, Williamson has a low tolerance for double standards. He articulates what is usually swept under the carpet in the discourse about the forthcoming nuptials: "One day Charles will have to sign the coronation oath on the altar of Westminster Abbey in London. In this oath, he will have to swear 'to maintain and preserve the inviolable order of the worship, doctrine, discipline and government of the Church of England. Then he will have to swear the same oath for the Church of Scotland (a Presbyterian denomination)."</w:t>
      </w:r>
    </w:p>
    <w:p>
      <w:pPr>
        <w:spacing w:after="160"/>
      </w:pPr>
      <w:r>
        <w:rPr>
          <w:rFonts w:ascii="Arial" w:cs="Arial" w:eastAsia="Arial" w:hAnsi="Arial"/>
          <w:sz w:val="22"/>
          <w:szCs w:val="22"/>
        </w:rPr>
        <w:t xml:space="preserve">Of course, the Discipline of the Church of England forbids the remarriage of divorcees, such as the woman Prince Charles is about the wed -- Camilla Parker-Bowles.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CHARLES -- DEFENDER OF THE FAITH? - BY UWE SIEMON-NETTO</dc:title>
  <dc:creator>VirtueOnline Archive</dc:creator>
  <cp:lastModifiedBy>Un-named</cp:lastModifiedBy>
  <cp:revision>1</cp:revision>
  <dcterms:created xsi:type="dcterms:W3CDTF">2026-04-22T11:54:10.450Z</dcterms:created>
  <dcterms:modified xsi:type="dcterms:W3CDTF">2026-04-22T11:54:10.450Z</dcterms:modified>
</cp:coreProperties>
</file>

<file path=docProps/custom.xml><?xml version="1.0" encoding="utf-8"?>
<Properties xmlns="http://schemas.openxmlformats.org/officeDocument/2006/custom-properties" xmlns:vt="http://schemas.openxmlformats.org/officeDocument/2006/docPropsVTypes"/>
</file>