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CARDINAL KASPER: "THE APOSTOLICITY OF FAITH"</w:t>
      </w:r>
    </w:p>
    <w:p>
      <w:pPr>
        <w:pBdr>
          <w:bottom w:val="single" w:color="AAAAAA" w:sz="6"/>
        </w:pBdr>
        <w:spacing w:after="200" w:before="0"/>
      </w:pPr>
    </w:p>
    <w:p>
      <w:pPr>
        <w:spacing w:after="160"/>
      </w:pPr>
      <w:r>
        <w:rPr>
          <w:rFonts w:ascii="Arial" w:cs="Arial" w:eastAsia="Arial" w:hAnsi="Arial"/>
          <w:sz w:val="22"/>
          <w:szCs w:val="22"/>
        </w:rPr>
        <w:t xml:space="preserve">Aug 1, 2008</w:t>
      </w:r>
    </w:p>
    <w:p>
      <w:pPr>
        <w:spacing w:after="160"/>
      </w:pPr>
      <w:r>
        <w:rPr>
          <w:rFonts w:ascii="Arial" w:cs="Arial" w:eastAsia="Arial" w:hAnsi="Arial"/>
          <w:sz w:val="22"/>
          <w:szCs w:val="22"/>
        </w:rPr>
        <w:t xml:space="preserve">Cardinal Walter Kasper President of the Pontifical Council for Promoting Christian Unity addressed a Self-Select Group at the Lambeth Conference on July 30th</w:t>
      </w:r>
    </w:p>
    <w:p>
      <w:pPr>
        <w:spacing w:after="160"/>
      </w:pPr>
      <w:r>
        <w:rPr>
          <w:rFonts w:ascii="Arial" w:cs="Arial" w:eastAsia="Arial" w:hAnsi="Arial"/>
          <w:sz w:val="22"/>
          <w:szCs w:val="22"/>
        </w:rPr>
        <w:t xml:space="preserve">"The 1966 Common Declaration signed by Pope Paul VI and Archbishop Michael Ramsey", the Vatican's senior ecumenical official noted in an address to a packed Self-Select Group at the Lambeth Conference on July 30th, "spoke of 'a restoration of complete communion of faith and sacramental life'". But, Cardinal Walter Kasper, president of the Pontifical Council for Promoting Christian Unity declared, "it seems now that full visible communion as the aim of our dialogue has receded further, and that our dialogue will have less ultimate goals and therefore will be altered in its character".</w:t>
      </w:r>
    </w:p>
    <w:p>
      <w:pPr>
        <w:spacing w:after="160"/>
      </w:pPr>
      <w:r>
        <w:rPr>
          <w:rFonts w:ascii="Arial" w:cs="Arial" w:eastAsia="Arial" w:hAnsi="Arial"/>
          <w:sz w:val="22"/>
          <w:szCs w:val="22"/>
        </w:rPr>
        <w:t xml:space="preserve">Earlier in his address, the Cardinal had pointed to the Lord's "expressed will that his disciples be one, just as He is one with the Father; and that this unity was directly linked to Christ's mission, the Church's mission, to the world: may they be one so that the world may believe". In this context - although the Cardinal did not say so in so many words - to recede from the goal of full communion is to recede not simply from some desideratum, but from the Lord's will for His Church.</w:t>
      </w:r>
    </w:p>
    <w:p>
      <w:pPr>
        <w:spacing w:after="160"/>
      </w:pPr>
      <w:r>
        <w:rPr>
          <w:rFonts w:ascii="Arial" w:cs="Arial" w:eastAsia="Arial" w:hAnsi="Arial"/>
          <w:sz w:val="22"/>
          <w:szCs w:val="22"/>
        </w:rPr>
        <w:t xml:space="preserve">Overview of the Ecumenical Dialogue</w:t>
      </w:r>
    </w:p>
    <w:p>
      <w:pPr>
        <w:spacing w:after="160"/>
      </w:pPr>
      <w:r>
        <w:rPr>
          <w:rFonts w:ascii="Arial" w:cs="Arial" w:eastAsia="Arial" w:hAnsi="Arial"/>
          <w:sz w:val="22"/>
          <w:szCs w:val="22"/>
        </w:rPr>
        <w:t xml:space="preserve">Cardinal Kasper began his address with an overview of the ecumenical dialogue between the Anglican Communion and the (Roman) Catholic Church, beginning with Vatican II's recognition that "among those" Communions separated from the Roman See in the 16th century, "in which Catholic traditions and institutions in part continue to exist, the Anglican Communion occupies a special place". That dialogue, he said, was "based on the Gospel and the ancient common traditions", and had "full visible unity as its goal".</w:t>
      </w:r>
    </w:p>
    <w:p>
      <w:pPr>
        <w:spacing w:after="160"/>
      </w:pPr>
      <w:r>
        <w:rPr>
          <w:rFonts w:ascii="Arial" w:cs="Arial" w:eastAsia="Arial" w:hAnsi="Arial"/>
          <w:sz w:val="22"/>
          <w:szCs w:val="22"/>
        </w:rPr>
        <w:t xml:space="preserve">The first Anglican-Roman Catholic International Commission (ARCIC I), working on issues of eucharistic doctrine and of ministry and ordination from 1970-1981, was recognized by the (Roman) Catholic Church as having achieved "points of convergence and even of agreement which many would not have thought possible before the Commission began its work". That group's further clarifications were recognized by Rome as having "greatly strengthened agreement in those areas".</w:t>
      </w:r>
    </w:p>
    <w:p>
      <w:pPr>
        <w:spacing w:after="160"/>
      </w:pPr>
      <w:r>
        <w:rPr>
          <w:rFonts w:ascii="Arial" w:cs="Arial" w:eastAsia="Arial" w:hAnsi="Arial"/>
          <w:sz w:val="22"/>
          <w:szCs w:val="22"/>
        </w:rPr>
        <w:t xml:space="preserve">ARCIC I also produced agreed statements on authority, while its successor, ARCIC II, has released texts on salvation, the nature of the Church, the principles of Christian ethics, the Blessed Virgin Mary, as well as a third document on authority. None of these has been submitted for a formal response by either the (Roman) Catholic Church or the Anglican Communion, nor have they "led to a conclusive resolution or to a full consensus on the issues addressed", the Cardinal observed, but "each suggested a growing rapprochement".</w:t>
      </w:r>
    </w:p>
    <w:p>
      <w:pPr>
        <w:spacing w:after="160"/>
      </w:pPr>
      <w:r>
        <w:rPr>
          <w:rFonts w:ascii="Arial" w:cs="Arial" w:eastAsia="Arial" w:hAnsi="Arial"/>
          <w:sz w:val="22"/>
          <w:szCs w:val="22"/>
        </w:rPr>
        <w:t xml:space="preserve">The Cardinal spoke as well of the Mississauga gathering of Anglican and (Roman) Catholic bishops, describing it as "one of the best meetings I have ever attended". One of its fruit was the formation of the International Anglican-Roman Catholic Commission for Unity and Mission (IARCCUM), which seeks to articulate practical ways in which the two Communions' theological agreement can be lived out.</w:t>
      </w:r>
    </w:p>
    <w:p>
      <w:pPr>
        <w:spacing w:after="160"/>
      </w:pPr>
      <w:r>
        <w:rPr>
          <w:rFonts w:ascii="Arial" w:cs="Arial" w:eastAsia="Arial" w:hAnsi="Arial"/>
          <w:sz w:val="22"/>
          <w:szCs w:val="22"/>
        </w:rPr>
        <w:t xml:space="preserve">Ecclesiological Issues</w:t>
      </w:r>
    </w:p>
    <w:p>
      <w:pPr>
        <w:spacing w:after="160"/>
      </w:pPr>
      <w:r>
        <w:rPr>
          <w:rFonts w:ascii="Arial" w:cs="Arial" w:eastAsia="Arial" w:hAnsi="Arial"/>
          <w:sz w:val="22"/>
          <w:szCs w:val="22"/>
        </w:rPr>
        <w:t xml:space="preserve">Recalling his statement in 2006 that "the questions and problems of our friends are also our problems", the Cardinal then turned to "a series of ecclesiological issues arising from the current situation in the Anglican Communion, and to raise some difficult questions".</w:t>
      </w:r>
    </w:p>
    <w:p>
      <w:pPr>
        <w:spacing w:after="160"/>
      </w:pPr>
      <w:r>
        <w:rPr>
          <w:rFonts w:ascii="Arial" w:cs="Arial" w:eastAsia="Arial" w:hAnsi="Arial"/>
          <w:sz w:val="22"/>
          <w:szCs w:val="22"/>
        </w:rPr>
        <w:t xml:space="preserve">When John Henry Newman reflected on Anglican ecclesiology, the Cardinal observed, he was dealing with the Church of England. Today we are dealing with a Communion of 44 self-governing churches: "independence without sufficient interdependence has now become a critical issue".</w:t>
      </w:r>
    </w:p>
    <w:p>
      <w:pPr>
        <w:spacing w:after="160"/>
      </w:pPr>
      <w:r>
        <w:rPr>
          <w:rFonts w:ascii="Arial" w:cs="Arial" w:eastAsia="Arial" w:hAnsi="Arial"/>
          <w:sz w:val="22"/>
          <w:szCs w:val="22"/>
        </w:rPr>
        <w:t xml:space="preserve">IARCCUM had spoken of the "period of dispute" resulting from the episcopal ordination of Gene Robinson, the blessing of same-sex unions, and the Church of England's proposal to ordain women as bishops. The Cardinal additionally noted "the decision of s significant number of Anglican bishops not to attend this Lambeth Conference", and "proposals from within Anglicanism which are challenging existing instruments of authority".</w:t>
      </w:r>
    </w:p>
    <w:p>
      <w:pPr>
        <w:spacing w:after="160"/>
      </w:pPr>
      <w:r>
        <w:rPr>
          <w:rFonts w:ascii="Arial" w:cs="Arial" w:eastAsia="Arial" w:hAnsi="Arial"/>
          <w:sz w:val="22"/>
          <w:szCs w:val="22"/>
        </w:rPr>
        <w:t xml:space="preserve">Cardinal Kaspar recalled his remarks to the English house of bishops in March 2006, and in particular his exposition of St. Cyprian of Carthage's teaching on the unity of the people of God with their bishop, and of the unity of the whole episcopate - a unity which is not only "synchronic" but "diachronic", expressed in "consensus with the episcopate of the centuries before us". This is the understanding of episcopal office, he noted, which is set out in the ARCIC documents: it is the understanding of both Communions "that bishops carry out their ministry in succession to the Apostles, which is 'intended to assure each community that its faith is indeed the apostolic faith, received and transmitted from apostolic times'".</w:t>
      </w:r>
    </w:p>
    <w:p>
      <w:pPr>
        <w:spacing w:after="160"/>
      </w:pPr>
      <w:r>
        <w:rPr>
          <w:rFonts w:ascii="Arial" w:cs="Arial" w:eastAsia="Arial" w:hAnsi="Arial"/>
          <w:sz w:val="22"/>
          <w:szCs w:val="22"/>
        </w:rPr>
        <w:t xml:space="preserve">The Cardinal said that he had criticized the Windsor Report's ecclesiology in this respect. For while it stresses the responsibility of the Anglican provinces "towards each other and towards the maintenance of Communion, a communion rooted in the Scriptures, considerably little [sic] attention is given to the importance of being in communion with the faith of the Church through the ages". He also criticized the process of synodical government as not having "always functioned in such a way as to maintain the apostolicity of faith", and when understood "as a kind of parliamentary process", having "at times blocked the sort of episcopal leadership envisaged by Cyprian and articulated in ARCIC".</w:t>
      </w:r>
    </w:p>
    <w:p>
      <w:pPr>
        <w:spacing w:after="160"/>
      </w:pPr>
      <w:r>
        <w:rPr>
          <w:rFonts w:ascii="Arial" w:cs="Arial" w:eastAsia="Arial" w:hAnsi="Arial"/>
          <w:sz w:val="22"/>
          <w:szCs w:val="22"/>
        </w:rPr>
        <w:t xml:space="preserve">The Windsor process continues, the Cardinal said. But "it is difficult from our perspective to see how that has translated into the desired internal strengthening of the Anglican Communion and its instruments of unity".</w:t>
      </w:r>
    </w:p>
    <w:p>
      <w:pPr>
        <w:spacing w:after="160"/>
      </w:pPr>
      <w:r>
        <w:rPr>
          <w:rFonts w:ascii="Arial" w:cs="Arial" w:eastAsia="Arial" w:hAnsi="Arial"/>
          <w:sz w:val="22"/>
          <w:szCs w:val="22"/>
        </w:rPr>
        <w:t xml:space="preserve">This raises two questions, the Cardinal concluded: first, "what shape might the Anglican Communion of tomorrow take?", and second, "who will our dialogue partner be?". Specifically, he asked, "should we, and how can we, appropriately and honestly engage in conversations also with those who share Catholic perspectives on the points currently in dispute, and who disagree with some developments within the Anglican Communion or particular Anglican provinces?".</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The Cardinal then turned to further consideration of the particular questions facing the Anglican Communion.</w:t>
      </w:r>
    </w:p>
    <w:p>
      <w:pPr>
        <w:spacing w:after="160"/>
      </w:pPr>
      <w:r>
        <w:rPr>
          <w:rFonts w:ascii="Arial" w:cs="Arial" w:eastAsia="Arial" w:hAnsi="Arial"/>
          <w:sz w:val="22"/>
          <w:szCs w:val="22"/>
        </w:rPr>
        <w:t xml:space="preserve">The teaching of the (Roman) Catholic Church on human sexuality, including homosexuality, is clear, he said. Because that teaching is "well founded in the Old and New Testament", this teaching is a matter of "faithfulness to the Scriptures and to apostolic tradition". Lambeth 1998's resolution I.10 and the Primates' recent statements are consistent with that teaching, he recognized.</w:t>
      </w:r>
    </w:p>
    <w:p>
      <w:pPr>
        <w:spacing w:after="160"/>
      </w:pPr>
      <w:r>
        <w:rPr>
          <w:rFonts w:ascii="Arial" w:cs="Arial" w:eastAsia="Arial" w:hAnsi="Arial"/>
          <w:sz w:val="22"/>
          <w:szCs w:val="22"/>
        </w:rPr>
        <w:t xml:space="preserve">The teaching of the (Roman) Catholic Church on "the ordination of women to the priesthood and episcopate", Cardinal Kasper said, is equally clear. Indeed, his church believes that it has "no authority whatsoever" to confer orders on women, making this a question not just of discipline, but "of our faithfulness to Jesus Christ". "The Catholic Church", the Cardinal stated, "finds herself bound by the will of Jesus Christ and does not feel free to establish a new tradition alien to the tradition of all ages".</w:t>
      </w:r>
    </w:p>
    <w:p>
      <w:pPr>
        <w:spacing w:after="160"/>
      </w:pPr>
      <w:r>
        <w:rPr>
          <w:rFonts w:ascii="Arial" w:cs="Arial" w:eastAsia="Arial" w:hAnsi="Arial"/>
          <w:sz w:val="22"/>
          <w:szCs w:val="22"/>
        </w:rPr>
        <w:t xml:space="preserve">Noting that in this teaching the (Roman) Catholic Church stands with the Orthodox and Oriental Orthodox churches, Cardinal Kasper described the authorization of the ordination of women in 28 of the Communion's provinces as implying "a turning away from the common position of all churches of the first millenium". "We would see the Anglican Communion as moving a considerable distance closer to the side of the Protestant churches of the 16th century", he declared, "and to a position they adopted only during the second half of the 20th century".</w:t>
      </w:r>
    </w:p>
    <w:p>
      <w:pPr>
        <w:spacing w:after="160"/>
      </w:pPr>
      <w:r>
        <w:rPr>
          <w:rFonts w:ascii="Arial" w:cs="Arial" w:eastAsia="Arial" w:hAnsi="Arial"/>
          <w:sz w:val="22"/>
          <w:szCs w:val="22"/>
        </w:rPr>
        <w:t xml:space="preserve">The ordination of women to the priesthood and the episcopate is not a matter of isolated provinces, the Cardinal observed, but "increasingly the stance of the Communion": and thus the older churches of East and West "will recognize" in the Anglican episcopate "much less of what they understand to be the character and ministry of the bishop in the sense understood by the early church and continuing through the ages".</w:t>
      </w:r>
    </w:p>
    <w:p>
      <w:pPr>
        <w:spacing w:after="160"/>
      </w:pPr>
      <w:r>
        <w:rPr>
          <w:rFonts w:ascii="Arial" w:cs="Arial" w:eastAsia="Arial" w:hAnsi="Arial"/>
          <w:sz w:val="22"/>
          <w:szCs w:val="22"/>
        </w:rPr>
        <w:t xml:space="preserve">"While our dialogue has led to significant agreement on the understanding of ministry", the Cardinal declared, "the ordination of women to the episcopate effective and definitively blocks a possible recognition of Anglican Orders by the Catholic Church."</w:t>
      </w:r>
    </w:p>
    <w:p>
      <w:pPr>
        <w:spacing w:after="160"/>
      </w:pPr>
      <w:r>
        <w:rPr>
          <w:rFonts w:ascii="Arial" w:cs="Arial" w:eastAsia="Arial" w:hAnsi="Arial"/>
          <w:sz w:val="22"/>
          <w:szCs w:val="22"/>
        </w:rPr>
        <w:t xml:space="preserve">And that means, the Cardinal concluded, that while the dialogue will continue, it can "no longer be sustained by the dynamism which arises from the realistic possibility of the unity Christ asks of us, or the shared partaking of the one Lord's table, for which we so earnestly long."</w:t>
      </w:r>
    </w:p>
    <w:p>
      <w:pPr>
        <w:spacing w:after="160"/>
      </w:pPr>
      <w:r>
        <w:rPr>
          <w:rFonts w:ascii="Arial" w:cs="Arial" w:eastAsia="Arial" w:hAnsi="Arial"/>
          <w:sz w:val="22"/>
          <w:szCs w:val="22"/>
        </w:rPr>
        <w:t xml:space="preserve">Anglican 'Treasures'</w:t>
      </w:r>
    </w:p>
    <w:p>
      <w:pPr>
        <w:spacing w:after="160"/>
      </w:pPr>
      <w:r>
        <w:rPr>
          <w:rFonts w:ascii="Arial" w:cs="Arial" w:eastAsia="Arial" w:hAnsi="Arial"/>
          <w:sz w:val="22"/>
          <w:szCs w:val="22"/>
        </w:rPr>
        <w:t xml:space="preserve">The Cardinal ended by speaking of the "many treasures" which the Anglican tradition holds. "Our keen awareness of the greatness and depth of Christian culture of your tradition", he said, "heightens our concern for you amidst current problems and crises, but also gives us confidence that with God's help you will find a way out of these difficulties". And he reiterated his words to the Archbishop of Canterbury in 2004: "we are ready to support you in whatever ways are appropriate and requested".</w:t>
      </w:r>
    </w:p>
    <w:p>
      <w:pPr>
        <w:spacing w:after="160"/>
      </w:pPr>
      <w:r>
        <w:rPr>
          <w:rFonts w:ascii="Arial" w:cs="Arial" w:eastAsia="Arial" w:hAnsi="Arial"/>
          <w:sz w:val="22"/>
          <w:szCs w:val="22"/>
        </w:rPr>
        <w:t xml:space="preserve">In that vein, he recalled the Anglican recovery of the "strength of the Church of the Fathers when that tradition was in jeopardy", particular in the Caroline divines and in the Oxford Movement. Perhaps, he suggested, there could be in our day "a new Oxford Movement, a retrieval of riches which lay deep within your own household", "a re-reception, a fresh recourse to the Apostolic Tradition in a new situation". Such a retrieval, he told the bishops, would not mean renouncing "your deep attentiveness to human challenges and struggles, your desire for human dignity and justice, your concern with the active role of all women and men in the Church", but "would bring these concerns and the questions that arise from them more directly within the framework shaped by the Gospel and the common tradition in which our dialogue is grounded".</w:t>
      </w:r>
    </w:p>
    <w:p>
      <w:pPr>
        <w:spacing w:after="160"/>
      </w:pPr>
      <w:r>
        <w:rPr>
          <w:rFonts w:ascii="Arial" w:cs="Arial" w:eastAsia="Arial" w:hAnsi="Arial"/>
          <w:sz w:val="22"/>
          <w:szCs w:val="22"/>
        </w:rPr>
        <w:t xml:space="preserve">Read below Cardinal Kasper's full address</w:t>
      </w:r>
    </w:p>
    <w:p>
      <w:pPr>
        <w:spacing w:after="160"/>
      </w:pPr>
      <w:r>
        <w:rPr>
          <w:rFonts w:ascii="Arial" w:cs="Arial" w:eastAsia="Arial" w:hAnsi="Arial"/>
          <w:sz w:val="22"/>
          <w:szCs w:val="22"/>
        </w:rPr>
        <w:t xml:space="preserve">Cardinal Kasper to Anglican Communion</w:t>
      </w:r>
    </w:p>
    <w:p>
      <w:pPr>
        <w:spacing w:after="160"/>
      </w:pPr>
      <w:r>
        <w:rPr>
          <w:rFonts w:ascii="Arial" w:cs="Arial" w:eastAsia="Arial" w:hAnsi="Arial"/>
          <w:sz w:val="22"/>
          <w:szCs w:val="22"/>
        </w:rPr>
        <w:t xml:space="preserve">"The Aim of Our Dialogue Has Receded Further"</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It is my privilege to bring to the Archbishop of Canterbury, Dr Rowan Williams, to each of you here present, and to all the participants of this highly significant Lambeth Conference, the greetings of Pope Benedict XVI and of the whole staff of the Pontifical Council for Promoting Christian Unity. All of us are with you in these days; we are with you in our thoughts and in our prayers, and we want to express our deep solidarity with your joys, and with your concerns and sorrows as well.</w:t>
      </w:r>
    </w:p>
    <w:p>
      <w:pPr>
        <w:spacing w:after="160"/>
      </w:pPr>
      <w:r>
        <w:rPr>
          <w:rFonts w:ascii="Arial" w:cs="Arial" w:eastAsia="Arial" w:hAnsi="Arial"/>
          <w:sz w:val="22"/>
          <w:szCs w:val="22"/>
        </w:rPr>
        <w:t xml:space="preserve">Permit me to begin by extending my thanks to the Archbishop of Canterbury, and to the staff coordinating ecumenical relations at Lambeth Palace and at the Anglican Communion Office, for the invitation to take part in this important gathering and for the opportunity to offer some reflections on our common concerns. It is a strength of Anglicanism that even in the midst of difficult circumstances, you have sought the views and perspectives of your ecumenical partners, even when you have not always particularly rejoiced in what we have said. But rest assured, what I am about to say, I say as a friend.</w:t>
      </w:r>
    </w:p>
    <w:p>
      <w:pPr>
        <w:spacing w:after="160"/>
      </w:pPr>
      <w:r>
        <w:rPr>
          <w:rFonts w:ascii="Arial" w:cs="Arial" w:eastAsia="Arial" w:hAnsi="Arial"/>
          <w:sz w:val="22"/>
          <w:szCs w:val="22"/>
        </w:rPr>
        <w:t xml:space="preserve">When I saw what you proposed as subject, "Roman Catholic Reflections on the Anglican Communion", I thought that you could have chosen an easier one. This is a wide open title encompassing many aspects of history and doctrine, and I can only touch upon some of them. But it seems to me that there is a hidden question in the title, asking not so much what Catholics think about the Anglican Communion, but about the Anglican Communion in its present circumstances. I could imagine a less uncomfortable question.</w:t>
      </w:r>
    </w:p>
    <w:p>
      <w:pPr>
        <w:spacing w:after="160"/>
      </w:pPr>
      <w:r>
        <w:rPr>
          <w:rFonts w:ascii="Arial" w:cs="Arial" w:eastAsia="Arial" w:hAnsi="Arial"/>
          <w:sz w:val="22"/>
          <w:szCs w:val="22"/>
        </w:rPr>
        <w:t xml:space="preserve">My paper will be divided into three sections: an overview of our relations in recent years; ecclesiological considerations in light of the current situation within Anglicanism; and a brief reflection on underlying questions beneath current controversies and points of dispute within Anglicanism, especially those which have also had an effect on your relations with the Catholic Church. In the conclusion, I will offer a response to a quite unexpected question posed to me a few months ago by the Archbishop of Canterbury, which puzzled me a great deal, namely, what kind of Anglicanism do you want? -- what a question! I hope that you yourself know the right answer -- and what are the hopes of the Catholic Church for the Anglican Communion in the months and years ahead? Here the answer is easier: We hope that we will not be drawn apart, and that we will be able to remain in serious dialogue in search of full unity, so that the world may believe.</w:t>
      </w:r>
    </w:p>
    <w:p>
      <w:pPr>
        <w:spacing w:after="160"/>
      </w:pPr>
      <w:r>
        <w:rPr>
          <w:rFonts w:ascii="Arial" w:cs="Arial" w:eastAsia="Arial" w:hAnsi="Arial"/>
          <w:sz w:val="22"/>
          <w:szCs w:val="22"/>
        </w:rPr>
        <w:t xml:space="preserve">I. Overview of Relations in Recent Years</w:t>
      </w:r>
    </w:p>
    <w:p>
      <w:pPr>
        <w:spacing w:after="160"/>
      </w:pPr>
      <w:r>
        <w:rPr>
          <w:rFonts w:ascii="Arial" w:cs="Arial" w:eastAsia="Arial" w:hAnsi="Arial"/>
          <w:sz w:val="22"/>
          <w:szCs w:val="22"/>
        </w:rPr>
        <w:t xml:space="preserve">Let me in this first section refresh our memories, lest we forget what and how much we have already achieved in the last 40 years. When the Second Vatican Council, in its Decree on Ecumenism, turned its attention to the "many Communions (which) were separated from the Roman See" in the 16th century, it acknowledged that "among those in which Catholic traditions and institutions in part continue to exist, the Anglican Communion occupies a special place" (Unitatis redintegratio §13). This statement is grounded in an ecclesiological understanding that from the Catholic perspective, the Anglican Communion contains significant elements of the Church of Jesus Christ. In their 1977 Common Declaration, Archbishop of Canterbury Donald Coggan and Pope Paul VI identified some of those ecclesial elements when they wrote:</w:t>
      </w:r>
    </w:p>
    <w:p>
      <w:pPr>
        <w:spacing w:after="160"/>
      </w:pPr>
      <w:r>
        <w:rPr>
          <w:rFonts w:ascii="Arial" w:cs="Arial" w:eastAsia="Arial" w:hAnsi="Arial"/>
          <w:sz w:val="22"/>
          <w:szCs w:val="22"/>
        </w:rPr>
        <w:t xml:space="preserve">"As the Roman Catholic Church and the constituent Churches of the Anglican Communion have sought to grow in mutual understanding and Christian love, they have come to recognize, to value and to give thanks for a common faith in God our Father, in our Lord Jesus Christ, and in the Holy Spirit; our common baptism into Christ; our sharing of the Holy Scriptures, of the Apostles' and Nicene Creeds, the Chalcedonian definition, and the teaching of the Fathers; our common Christian inheritance for many centuries with its living traditions of liturgy, theology, spirituality and mission."</w:t>
      </w:r>
    </w:p>
    <w:p>
      <w:pPr>
        <w:spacing w:after="160"/>
      </w:pPr>
      <w:r>
        <w:rPr>
          <w:rFonts w:ascii="Arial" w:cs="Arial" w:eastAsia="Arial" w:hAnsi="Arial"/>
          <w:sz w:val="22"/>
          <w:szCs w:val="22"/>
        </w:rPr>
        <w:t xml:space="preserve">In this text, we can hear Archbishop Coggan and Paul VI pointing to what is the common ground, the common source and centre of our already existing but still incomplete unity: Jesus Christ, and the mission to bring Him to a world that is so desperately in need of Him. What we are talking about is not an ideology, not a private opinion which one may or may not share; it is our faithfulness to Jesus Christ, witnessed by the apostles, and to His Gospel, with which we are entrusted. From the very beginning we should, therefore, keep in mind what is at stake as we proceed to speak about faithfulness to the apostolic tradition and apostolic succession, when we speak about the threefold ministry, women's ordination, and moral commandments. What we are talking about is nothing other than our faithfulness to Christ Himself, who is our unique and common master. And what else can our dialogue be but an expression of our intent and desire to be fully one in Him in order to be fully joint witnesses to His Gospel.</w:t>
      </w:r>
    </w:p>
    <w:p>
      <w:pPr>
        <w:spacing w:after="160"/>
      </w:pPr>
      <w:r>
        <w:rPr>
          <w:rFonts w:ascii="Arial" w:cs="Arial" w:eastAsia="Arial" w:hAnsi="Arial"/>
          <w:sz w:val="22"/>
          <w:szCs w:val="22"/>
        </w:rPr>
        <w:t xml:space="preserve">It has often been said, and is worth restating, that the dialogue was dynamized by the desire to be faithful to Christ's expressed will that His disciples be one, just as He is one with the Father; and that this unity was directly linked to Christ's mission, the Church's mission, to the world: may they be one so that the world may believe. Our witness and mission have been seriously hampered by our divisions, and it was out of faithfulness to Christ that we committed ourselves to a dialogue, based on the Gospel and the ancient common traditions, which had full visible unity as its goal. Yet full unity was not and is not an end in itself, but a sign of and instrument for seeking unity with God and peace in the world.</w:t>
      </w:r>
    </w:p>
    <w:p>
      <w:pPr>
        <w:spacing w:after="160"/>
      </w:pPr>
      <w:r>
        <w:rPr>
          <w:rFonts w:ascii="Arial" w:cs="Arial" w:eastAsia="Arial" w:hAnsi="Arial"/>
          <w:sz w:val="22"/>
          <w:szCs w:val="22"/>
        </w:rPr>
        <w:t xml:space="preserve">With this in mind, when we can look back at what the Anglican-Roman Catholic International Commission (ARCIC) has accomplished over the past nearly four decades, we can say with confidence that it has indeed borne good fruit. The first phase of ARCIC (1970-1981) addressed "Eucharistic Doctrine" (1971) and "Ministry and Ordination" (1973), and in each instance, claimed to have reached substantial agreement.</w:t>
      </w:r>
    </w:p>
    <w:p>
      <w:pPr>
        <w:spacing w:after="160"/>
      </w:pPr>
      <w:r>
        <w:rPr>
          <w:rFonts w:ascii="Arial" w:cs="Arial" w:eastAsia="Arial" w:hAnsi="Arial"/>
          <w:sz w:val="22"/>
          <w:szCs w:val="22"/>
        </w:rPr>
        <w:t xml:space="preserve">The official Catholic response (1991), while requesting further work on both subjects, spoke of these texts as "a significant milestone" which witnessed "to the achievement of points of convergence and even of agreement which many would not have thought possible before the Commission began its work". The "Clarifications on Eucharist and Ministry" (1993) produced by members of the Commission were seen to "have greatly strengthened agreement in these areas" according to Catholic authorities. The first phase of ARCIC also produced two statements on the subject of "Authority in the Church" (1976, 1981), the theme at the heart of the divisions of the 16th century.</w:t>
      </w:r>
    </w:p>
    <w:p>
      <w:pPr>
        <w:spacing w:after="160"/>
      </w:pPr>
      <w:r>
        <w:rPr>
          <w:rFonts w:ascii="Arial" w:cs="Arial" w:eastAsia="Arial" w:hAnsi="Arial"/>
          <w:sz w:val="22"/>
          <w:szCs w:val="22"/>
        </w:rPr>
        <w:t xml:space="preserve">While the texts of the second phase of ARCIC (1983-2005) have not been put forward for a formal response in either the Catholic Church or the Anglican Communion, and have not led to a conclusive resolution or to a full consensus on the issues addressed, they have each suggested a growing rapprochement. "Salvation in the Church" (1986) resonates, in many ways, with the Joint Declaration on the Doctrine on Justification signed by the Catholic Church and the Lutheran World Federation in 1999. Building on the understanding of the Church as koinonia which was first set forward in the introduction of ARCIC I's Final Report, ARCIC II offered the Commission's most mature work on ecclesiology in The "Church as Communion" (1991).</w:t>
      </w:r>
    </w:p>
    <w:p>
      <w:pPr>
        <w:spacing w:after="160"/>
      </w:pPr>
      <w:r>
        <w:rPr>
          <w:rFonts w:ascii="Arial" w:cs="Arial" w:eastAsia="Arial" w:hAnsi="Arial"/>
          <w:sz w:val="22"/>
          <w:szCs w:val="22"/>
        </w:rPr>
        <w:t xml:space="preserve">"Life in Christ" (1994) was able to identify a shared vision and a common heritage for ethical teaching, despite differing pastoral applications of moral principles. "The Gift of Authority" (1999) returned to the theme of authority, and made important progress on the need for a universal ministry of primacy in the Church. "Mary: Grace and Hope in Christ" (2005) took important and unexpected strides towards a common understanding of the Blessed Virgin Mary.</w:t>
      </w:r>
    </w:p>
    <w:p>
      <w:pPr>
        <w:spacing w:after="160"/>
      </w:pPr>
      <w:r>
        <w:rPr>
          <w:rFonts w:ascii="Arial" w:cs="Arial" w:eastAsia="Arial" w:hAnsi="Arial"/>
          <w:sz w:val="22"/>
          <w:szCs w:val="22"/>
        </w:rPr>
        <w:t xml:space="preserve">As you well know, the ordination of women to the priesthood in several Anglican provinces, beginning in 1974, and to the episcopate, beginning in 1989, have greatly complicated relations between the Anglican Communion and the Catholic Church. I will return to this subject in due course. With this obstacle in mind, and seeking to determine what was nonetheless possible in furthering our relations, an important initiative was carried out not long after the last Lambeth Conference. In May of 2000, my predecessor, Cardinal Edward Idris Cassidy, and Archbishop George Carey, invited 13 Anglican Primates and the corresponding Presidents of Catholic Episcopal Conferences, or their representatives, to Mississauga, Canada, in order to assess what had been achieved in the ARCIC dialogue, and in light of both those achievements and the difficulties which marked our relations, to offer recommendations for possible steps forward.</w:t>
      </w:r>
    </w:p>
    <w:p>
      <w:pPr>
        <w:spacing w:after="160"/>
      </w:pPr>
      <w:r>
        <w:rPr>
          <w:rFonts w:ascii="Arial" w:cs="Arial" w:eastAsia="Arial" w:hAnsi="Arial"/>
          <w:sz w:val="22"/>
          <w:szCs w:val="22"/>
        </w:rPr>
        <w:t xml:space="preserve">I have been to many ecumenical meetings in my life, and I am happy to say that this was one of the best meetings I have ever attended. The spirit of prayerfulness and friendship, the serious reflection not only on the work of ARCIC but also on ecumenical relations in each particular region represented, and the profound desire for reconciliation which pervaded the Mississauga gathering, renewed hope for significant progress in relations between the Anglican Communion and the Catholic Church. One of the fruits of the Mississauga meeting was the establishment of the International Anglican-Roman Catholic Commission for Unity and Mission (IARCCUM), a commission principally composed of bishops. During the past week of this Lambeth Conference, you have studied IARCCUM's statement, Growing Together in Unity and Mission. Synthesizing the work of ARCIC, this document offers the Commission's assessment of how far we have come in our dialogue, and identifies remaining questions needing to be addressed.</w:t>
      </w:r>
    </w:p>
    <w:p>
      <w:pPr>
        <w:spacing w:after="160"/>
      </w:pPr>
      <w:r>
        <w:rPr>
          <w:rFonts w:ascii="Arial" w:cs="Arial" w:eastAsia="Arial" w:hAnsi="Arial"/>
          <w:sz w:val="22"/>
          <w:szCs w:val="22"/>
        </w:rPr>
        <w:t xml:space="preserve">Over the past 40 years, we have not only engaged jointly in theological dialogue. A close working relationship between Anglicans and Catholics has grown, not only on an international level, but also in many regional and local contexts. As Pope Benedict XVI and Archbishop Rowan Williams noted in their Common Declaration of November, 2006, "As our dialogue has developed, many Catholics and Anglicans have found in each other a love for Christ which invites us into practical co-operation and service. This fellowship in the service of Christ, experienced by many of our communities around the world, adds a further impetus to our relationship."</w:t>
      </w:r>
    </w:p>
    <w:p>
      <w:pPr>
        <w:spacing w:after="160"/>
      </w:pPr>
      <w:r>
        <w:rPr>
          <w:rFonts w:ascii="Arial" w:cs="Arial" w:eastAsia="Arial" w:hAnsi="Arial"/>
          <w:sz w:val="22"/>
          <w:szCs w:val="22"/>
        </w:rPr>
        <w:t xml:space="preserve">Indeed, it is not at all a small thing that we have achieved and that was given to us through the years of dialogue in ARCIC and IARCCUM. We are grateful for the work of these commissions, and we Catholics do not want those achievements to be lost. Indeed we want to continue on this path and bring what we started 40 years ago to its final goal.</w:t>
      </w:r>
    </w:p>
    <w:p>
      <w:pPr>
        <w:spacing w:after="160"/>
      </w:pPr>
      <w:r>
        <w:rPr>
          <w:rFonts w:ascii="Arial" w:cs="Arial" w:eastAsia="Arial" w:hAnsi="Arial"/>
          <w:sz w:val="22"/>
          <w:szCs w:val="22"/>
        </w:rPr>
        <w:t xml:space="preserve">This leaves me all the more saddened as I have now, in fidelity to what I believe Christ requires -- and I want add, in the frankness which friendship allows -- to look to the problems within the Anglican Communion which have emerged and grown since the last Lambeth Conference, and to the ecumenical repercussions of these internal tensions. In the second section of this paper, I would like to address a series of ecclesiological issues arising from the current situation in the Anglican Communion, and to raise some difficult and probing questions. But before doing so I want to reiterate what I said when in November 2006 the Archbishop of Canterbury came to Rome to visit Pope Benedict: "The questions and problems of our friends are also our questions and problems." So I raise these questions not in judgement, but as an ecumenical partner who has been deeply discouraged by recent developments, and who wishes to offer you an honest reflection, from a Catholic perspective, on how and where we can move forward in the present context.</w:t>
      </w:r>
    </w:p>
    <w:p>
      <w:pPr>
        <w:spacing w:after="160"/>
      </w:pPr>
      <w:r>
        <w:rPr>
          <w:rFonts w:ascii="Arial" w:cs="Arial" w:eastAsia="Arial" w:hAnsi="Arial"/>
          <w:sz w:val="22"/>
          <w:szCs w:val="22"/>
        </w:rPr>
        <w:t xml:space="preserve">II. Ecclesiological considerations</w:t>
      </w:r>
    </w:p>
    <w:p>
      <w:pPr>
        <w:spacing w:after="160"/>
      </w:pPr>
      <w:r>
        <w:rPr>
          <w:rFonts w:ascii="Arial" w:cs="Arial" w:eastAsia="Arial" w:hAnsi="Arial"/>
          <w:sz w:val="22"/>
          <w:szCs w:val="22"/>
        </w:rPr>
        <w:t xml:space="preserve">What I want to say in this second section is -- of course -- not a magisterial treatise on ecclesiology. Again I only want to remind you of some common insights of the last decades which can be or should be helpful in finding a way -- hopefully a common way -- forward.</w:t>
      </w:r>
    </w:p>
    <w:p>
      <w:pPr>
        <w:spacing w:after="160"/>
      </w:pPr>
      <w:r>
        <w:rPr>
          <w:rFonts w:ascii="Arial" w:cs="Arial" w:eastAsia="Arial" w:hAnsi="Arial"/>
          <w:sz w:val="22"/>
          <w:szCs w:val="22"/>
        </w:rPr>
        <w:t xml:space="preserve">Ecclesiological questions have long been a major point of controversy between our two communities. Already as a young student I studied all of the ecclesiological arguments raised by John Henry Newman, which moved him to become a Catholic. His main concerns revolved around apostolicity in communion with the See of Rome as the guardian of apostolic tradition and of the unity of the Church. I think his questions remain and that we have not yet exhausted this discussion.</w:t>
      </w:r>
    </w:p>
    <w:p>
      <w:pPr>
        <w:spacing w:after="160"/>
      </w:pPr>
      <w:r>
        <w:rPr>
          <w:rFonts w:ascii="Arial" w:cs="Arial" w:eastAsia="Arial" w:hAnsi="Arial"/>
          <w:sz w:val="22"/>
          <w:szCs w:val="22"/>
        </w:rPr>
        <w:t xml:space="preserve">Whereas Newman dealt with the Church of England of his time, today we are confronted with additional problems on the level of the Anglican Communion of 44 regional and national member churches, each self-governing. Independence without sufficient interdependence has now become a critical issue.</w:t>
      </w:r>
    </w:p>
    <w:p>
      <w:pPr>
        <w:spacing w:after="160"/>
      </w:pPr>
      <w:r>
        <w:rPr>
          <w:rFonts w:ascii="Arial" w:cs="Arial" w:eastAsia="Arial" w:hAnsi="Arial"/>
          <w:sz w:val="22"/>
          <w:szCs w:val="22"/>
        </w:rPr>
        <w:t xml:space="preserve">Two years ago, the IARCCUM statement "Growing Together in Unity and Mission" addressed the situation within the Anglican Communion, and its ecumenical implications, as follows: "Since this (Mississauga) meeting, however, the Churches of the Anglican Communion have entered into a period of dispute occasioned by the episcopal ordination of a person living in an openly-acknowledged committed same-sex relationship and the authorisation of public Rites of Blessing for same-sex unions. These matters have intensified reflection on the nature of the relationship between the churches of the Communion... In addition, ecumenical relationships have become more complicated as proposals within the Church of England have focussed attention on the issue of the ordination of women to the episcopate which is an established part of ministry in some Anglican provinces" (§ 6). In addition to developments in relation to this latter point, we now need to take account of the decision of a significant number of Anglican bishops not to attend this Lambeth Conference, and of proposals from within Anglicanism which are challenging existing instruments of authority within the Anglican Communion.</w:t>
      </w:r>
    </w:p>
    <w:p>
      <w:pPr>
        <w:spacing w:after="160"/>
      </w:pPr>
      <w:r>
        <w:rPr>
          <w:rFonts w:ascii="Arial" w:cs="Arial" w:eastAsia="Arial" w:hAnsi="Arial"/>
          <w:sz w:val="22"/>
          <w:szCs w:val="22"/>
        </w:rPr>
        <w:t xml:space="preserve">In the next section, I will address some of these issues more directly, but here I intend to focus specifically on the ecclesiological dimension of these current problems, making reference to what we have said together about the nature of the Church, and to initiatives of the Anglican Communion to address these internal disputes.</w:t>
      </w:r>
    </w:p>
    <w:p>
      <w:pPr>
        <w:spacing w:after="160"/>
      </w:pPr>
      <w:r>
        <w:rPr>
          <w:rFonts w:ascii="Arial" w:cs="Arial" w:eastAsia="Arial" w:hAnsi="Arial"/>
          <w:sz w:val="22"/>
          <w:szCs w:val="22"/>
        </w:rPr>
        <w:t xml:space="preserve">In March, 2006, the Archbishop of Canterbury invited me to speak at a meeting of the Church of England's House of Bishops, addressing the mission of bishops in the Church. While the backdrop of that address was the possible ordination of women to the episcopate, the central argument about the nature of the episcopal office as an office of unity is relevant to all of the points of tension in the Anglican Communion identified above.</w:t>
      </w:r>
    </w:p>
    <w:p>
      <w:pPr>
        <w:spacing w:after="160"/>
      </w:pPr>
      <w:r>
        <w:rPr>
          <w:rFonts w:ascii="Arial" w:cs="Arial" w:eastAsia="Arial" w:hAnsi="Arial"/>
          <w:sz w:val="22"/>
          <w:szCs w:val="22"/>
        </w:rPr>
        <w:t xml:space="preserve">In brief, I argued that unity, unanimity and koinonia (communion) are fundamental concepts in the New Testament and in the early Church. I argued: "From the beginning the episcopal office was "koinonially" or collegially embedded in the communion of all bishops; it was never perceived as an office to be understood or practised individually." Then I turned to the theology of the episcopal office of a Church Father of great importance for Anglicans and Catholics alike, the martyr bishop Cyprian of Carthage of the third century.</w:t>
      </w:r>
    </w:p>
    <w:p>
      <w:pPr>
        <w:spacing w:after="160"/>
      </w:pPr>
      <w:r>
        <w:rPr>
          <w:rFonts w:ascii="Arial" w:cs="Arial" w:eastAsia="Arial" w:hAnsi="Arial"/>
          <w:sz w:val="22"/>
          <w:szCs w:val="22"/>
        </w:rPr>
        <w:t xml:space="preserve">His sentence "episcopatus unus et indivisus" is well known. This sentence stands in the context of an urgent admonition by Cyprian to his fellow bishops: "Quam unitatem tenere firmiter et vindicare debemus maxime episcopi, qui in ecclesia praesidimus, ut episcopatum quoque ipsum unum atque indivisum probemus." ["And this unity we ought firmly to hold and assert, especially those of us that are bishops who preside in the church, that we may also prove the episcopate one and undivided."] This urgent exhortation is followed by a precise interpretation of the statement "episcopatus unus et indivisus". "Episcopatus unus est cuius a singulis in solidum pars tenetur" ["The episcopate is one, each part of which is held by each one for the whole."] (De ecclesiae catholicae unitate I, 5).</w:t>
      </w:r>
    </w:p>
    <w:p>
      <w:pPr>
        <w:spacing w:after="160"/>
      </w:pPr>
      <w:r>
        <w:rPr>
          <w:rFonts w:ascii="Arial" w:cs="Arial" w:eastAsia="Arial" w:hAnsi="Arial"/>
          <w:sz w:val="22"/>
          <w:szCs w:val="22"/>
        </w:rPr>
        <w:t xml:space="preserve">But Cyprian goes even one step further: he not only emphasises the unity of the people of God with its own individual bishop, but also adds that no one should imagine that he can be in communion with just a few, for "the Catholic Church is not split or divided" but "united and held together by the glue of the mutual cohesion of the bishops" (Ep. 66,8)... This collegiality is of course not limited to the horizontal and synchronic relationship with contemporary episcopal colleagues; since the Church is one and the same in all centuries, the present-day church must also maintain diachronic consensus with the episcopate of the centuries before us, and above all with the testimony of the apostles. This is the more profound significance of the apostolic succession in episcopal office.</w:t>
      </w:r>
    </w:p>
    <w:p>
      <w:pPr>
        <w:spacing w:after="160"/>
      </w:pPr>
      <w:r>
        <w:rPr>
          <w:rFonts w:ascii="Arial" w:cs="Arial" w:eastAsia="Arial" w:hAnsi="Arial"/>
          <w:sz w:val="22"/>
          <w:szCs w:val="22"/>
        </w:rPr>
        <w:t xml:space="preserve">The episcopal office is thus an office of unity in a two-fold sense. Bishops are the sign and the instrument of unity within the individual local church, just as they are between both the contemporary local Churches and those of all times within the universal Church.</w:t>
      </w:r>
    </w:p>
    <w:p>
      <w:pPr>
        <w:spacing w:after="160"/>
      </w:pPr>
      <w:r>
        <w:rPr>
          <w:rFonts w:ascii="Arial" w:cs="Arial" w:eastAsia="Arial" w:hAnsi="Arial"/>
          <w:sz w:val="22"/>
          <w:szCs w:val="22"/>
        </w:rPr>
        <w:t xml:space="preserve">This understanding of episcopal office has been set forward in the agreed statements of ARCIC, most especially in Church as Communion and in ARCIC's statements on authority in the Church. Church as Communion (§45) states that:</w:t>
      </w:r>
    </w:p>
    <w:p>
      <w:pPr>
        <w:spacing w:after="160"/>
      </w:pPr>
      <w:r>
        <w:rPr>
          <w:rFonts w:ascii="Arial" w:cs="Arial" w:eastAsia="Arial" w:hAnsi="Arial"/>
          <w:sz w:val="22"/>
          <w:szCs w:val="22"/>
        </w:rPr>
        <w:t xml:space="preserve">"For the nurture and growth of this communion, Christ the Lord has provided a ministry of oversight, the fullness of which is entrusted to the episcopate, which has the responsibility of maintaining and expressing the unity of the churches (cf. §§ 33 &amp; 39; Final Report, Ministry and Ordination). By shepherding, teaching and the celebration of the sacraments, especially the Eucharist, this ministry holds believers together in the communion of the local church and in the wider communion of all the churches (cf. § 39). This ministry of oversight has both collegial and primatial dimensions. It is grounded in the life of the community and is open to the community's participation in the discovery of God's will. It is exercised so that unity and communion are expressed, preserved and fostered at every level -- locally, regionally and universally."</w:t>
      </w:r>
    </w:p>
    <w:p>
      <w:pPr>
        <w:spacing w:after="160"/>
      </w:pPr>
      <w:r>
        <w:rPr>
          <w:rFonts w:ascii="Arial" w:cs="Arial" w:eastAsia="Arial" w:hAnsi="Arial"/>
          <w:sz w:val="22"/>
          <w:szCs w:val="22"/>
        </w:rPr>
        <w:t xml:space="preserve">The same agreed statement communicates the understanding of both Anglican and Roman Catholic Communions that bishops carry out their ministry in succession to the Apostles, which is "intended to assure each community that its faith is indeed the apostolic faith, received and transmitted from apostolic times" (Church as Communion, 33).</w:t>
      </w:r>
    </w:p>
    <w:p>
      <w:pPr>
        <w:spacing w:after="160"/>
      </w:pPr>
      <w:r>
        <w:rPr>
          <w:rFonts w:ascii="Arial" w:cs="Arial" w:eastAsia="Arial" w:hAnsi="Arial"/>
          <w:sz w:val="22"/>
          <w:szCs w:val="22"/>
        </w:rPr>
        <w:t xml:space="preserve">ARCIC's "The Gift of Authority" developed this further in stating: "There are two dimensions to communion in the apostolic Tradition: diachronic and synchronic. The process of tradition clearly entails the transmission of the Gospel from one generation to another (diachronic). If the Church is to remain united in the truth, it must also entail the communion of the churches in all places in that one Gospel (synchronic). Both are necessary for the catholicity of the Church (§26)."</w:t>
      </w:r>
    </w:p>
    <w:p>
      <w:pPr>
        <w:spacing w:after="160"/>
      </w:pPr>
      <w:r>
        <w:rPr>
          <w:rFonts w:ascii="Arial" w:cs="Arial" w:eastAsia="Arial" w:hAnsi="Arial"/>
          <w:sz w:val="22"/>
          <w:szCs w:val="22"/>
        </w:rPr>
        <w:t xml:space="preserve">The text adds that each bishop, in communion with all other bishops, is responsible to preserve and express the larger koinonia of the church, and "participates in the care of all the churches" (§39). The bishop is therefore "both a voice for the local church and one through whom the local church learns from other churches" (§38). "The Gift of Authority" (§37) also underlines the role played by the college of bishops in maintaining the unity of the Church: "The mutual interdependence of all the churches is integral to the reality of the Church as God wills it to be. No local church that participates in the living Tradition can regard itself as self-sufficient... The ministry of the bishop is crucial, for his ministry serves communion within and among local churches. Their communion with each other is expressed through the incorporation of each bishop into a college of bishops. Bishops are, both personally and collegially, at the service of the communion."</w:t>
      </w:r>
    </w:p>
    <w:p>
      <w:pPr>
        <w:spacing w:after="160"/>
      </w:pPr>
      <w:r>
        <w:rPr>
          <w:rFonts w:ascii="Arial" w:cs="Arial" w:eastAsia="Arial" w:hAnsi="Arial"/>
          <w:sz w:val="22"/>
          <w:szCs w:val="22"/>
        </w:rPr>
        <w:t xml:space="preserve">While there is not time here to draw out more of the ecclesiology of ARCIC, suffice it to say that in our dialogue, we have been able to set forward a strong vision of episcopal ministry, within the context of a shared understanding of the Church as koinonia.</w:t>
      </w:r>
    </w:p>
    <w:p>
      <w:pPr>
        <w:spacing w:after="160"/>
      </w:pPr>
      <w:r>
        <w:rPr>
          <w:rFonts w:ascii="Arial" w:cs="Arial" w:eastAsia="Arial" w:hAnsi="Arial"/>
          <w:sz w:val="22"/>
          <w:szCs w:val="22"/>
        </w:rPr>
        <w:t xml:space="preserve">It is significant that the Windsor Report of 2004, in seeking to provide the Anglican Communion with ecclesiological foundations for addressing the current crisis, also adopted an ecclesiology of koinonia. I found this to be helpful and encouraging, and in response to a letter from the Archbishop of Canterbury inviting an ecumenical reaction to the Windsor Report, I noted that "(n)otwithstanding the substantial ecclesiological issues still dividing us which will continue to need our attention, this approach is fundamentally in line with the communion ecclesiology of the Second Vatican Council. The consequences which the Report draws from this ecclesiological base are also constructive, especially the interpretation of provincial autonomy in terms of interdependence, thus 'subject to limits generated by the commitments of communion' (Windsor n.79). Related to this is the Report's thrust towards strengthening the supra-provincial authority of the Archbishop of Canterbury (nn.109-110) and the proposal of an Anglican Covenant which would 'make explicit and forceful the loyalty and bonds of affection which govern the relationships between the churches of the Communion' (n.118)."</w:t>
      </w:r>
    </w:p>
    <w:p>
      <w:pPr>
        <w:spacing w:after="160"/>
      </w:pPr>
      <w:r>
        <w:rPr>
          <w:rFonts w:ascii="Arial" w:cs="Arial" w:eastAsia="Arial" w:hAnsi="Arial"/>
          <w:sz w:val="22"/>
          <w:szCs w:val="22"/>
        </w:rPr>
        <w:t xml:space="preserve">The one weakness pertaining to ecclesiology that I noted was that "(w)hile the Report stresses that Anglican provinces have a responsibility towards each other and towards the maintenance of communion, a communion rooted in the Scriptures, considerably little attention is given to the importance of being in communion with the faith of the Church through the ages." In our dialogue, we have jointly affirmed that the decisions of a local or regional church must not only foster communion in the present context, but must also be in agreement with the Church of the past, and in a particular way, with the apostolic Church as witnessed in the Scriptures, the early councils and the patristic tradition. This diachronic dimension of apostolicity "has important ecumenical ramifications, since we share a common tradition of one and a half millennia. This common patrimony -- what Pope Paul VI and Archbishop Michael Ramsey called our 'ancient common traditions' -- is worth being appealed to and preserved."</w:t>
      </w:r>
    </w:p>
    <w:p>
      <w:pPr>
        <w:spacing w:after="160"/>
      </w:pPr>
      <w:r>
        <w:rPr>
          <w:rFonts w:ascii="Arial" w:cs="Arial" w:eastAsia="Arial" w:hAnsi="Arial"/>
          <w:sz w:val="22"/>
          <w:szCs w:val="22"/>
        </w:rPr>
        <w:t xml:space="preserve">In light of this analysis of episcopal ministry as set forward in ARCIC and the koinonia ecclesiology found in The Windsor Report, it has been particularly disheartening to have witnessed the increasing tensions within the Anglican Communion. In several contexts, bishops are not in communion with other bishops; in some instances, Anglican provinces are no longer in full communion with each other. While the Windsor process continues, and the ecclesiology set forth in the Windsor Report has been welcomed in principle by the majority of Anglican provinces, it is difficult from our perspective to see how that has translated into the desired internal strengthening of the Anglican Communion and its instruments of unity. It also seems to us that the Anglican commitment to being 'episcopally led and synodically governed' has not always functioned in such a way as to maintain the apostolicity of the faith, and that synodical government misunderstood as a kind of parliamentary process has at times blocked the sort of episcopal leadership envisaged by Cyprian and articulated in ARCIC.</w:t>
      </w:r>
    </w:p>
    <w:p>
      <w:pPr>
        <w:spacing w:after="160"/>
      </w:pPr>
      <w:r>
        <w:rPr>
          <w:rFonts w:ascii="Arial" w:cs="Arial" w:eastAsia="Arial" w:hAnsi="Arial"/>
          <w:sz w:val="22"/>
          <w:szCs w:val="22"/>
        </w:rPr>
        <w:t xml:space="preserve">I know that many of you are troubled, some deeply so, by the threat of fragmentation within the Anglican Communion. We feel profound solidarity with you, for we too are troubled and saddened when we ask: In such a scenario, what shape might the Anglican Communion of tomorrow take, and who will our dialogue partner be? Should we, and how can we, appropriately and honestly engage in conversations also with those who share Catholic perspectives on the points currently in dispute, and who disagree with some developments within the Anglican Communion or particular Anglican provinces? What do you expect in this situation from the Church of Rome, which in the words of Ignatius of Antioch is to preside over the Church in love? How might ARCIC's work on the episcopate, the unity of the Church, and the need for an exercise of primacy at the universal level be able to serve the Anglican Communion at the present time?</w:t>
      </w:r>
    </w:p>
    <w:p>
      <w:pPr>
        <w:spacing w:after="160"/>
      </w:pPr>
      <w:r>
        <w:rPr>
          <w:rFonts w:ascii="Arial" w:cs="Arial" w:eastAsia="Arial" w:hAnsi="Arial"/>
          <w:sz w:val="22"/>
          <w:szCs w:val="22"/>
        </w:rPr>
        <w:t xml:space="preserve">Rather than answer these questions, let me remind you of what we stated at the Informal Talks in 2003, and have reiterated on several occasions since then: "It is our overwhelming desire that the Anglican Communion stays together, rooted in the historic faith which our dialogue and relations over four decades have led us to believe that we share to a large degree." Therefore we are following the discussions of this Lambeth Conference with great interest and heartfelt concern, accompanying them with our fervent prayers.</w:t>
      </w:r>
    </w:p>
    <w:p>
      <w:pPr>
        <w:spacing w:after="160"/>
      </w:pPr>
      <w:r>
        <w:rPr>
          <w:rFonts w:ascii="Arial" w:cs="Arial" w:eastAsia="Arial" w:hAnsi="Arial"/>
          <w:sz w:val="22"/>
          <w:szCs w:val="22"/>
        </w:rPr>
        <w:t xml:space="preserve">III. Reflections on particular questions facing the Anglican Communion</w:t>
      </w:r>
    </w:p>
    <w:p>
      <w:pPr>
        <w:spacing w:after="160"/>
      </w:pPr>
      <w:r>
        <w:rPr>
          <w:rFonts w:ascii="Arial" w:cs="Arial" w:eastAsia="Arial" w:hAnsi="Arial"/>
          <w:sz w:val="22"/>
          <w:szCs w:val="22"/>
        </w:rPr>
        <w:t xml:space="preserve">In this final section, I would like to briefly address two of the issues at the heart of tensions within the Anglican Communion and in its relations with the Catholic Church, questions pertaining to ordination of women and to human sexuality. It is not my intent to take up these points of dispute in detail. This is not necessary because the Catholic position, which understands itself to be consistent with the New Testament and the apostolic tradition, is well known. I want only offer a few thoughts from a Catholic perspective and with an eye to our relations -- past, present and future.</w:t>
      </w:r>
    </w:p>
    <w:p>
      <w:pPr>
        <w:spacing w:after="160"/>
      </w:pPr>
      <w:r>
        <w:rPr>
          <w:rFonts w:ascii="Arial" w:cs="Arial" w:eastAsia="Arial" w:hAnsi="Arial"/>
          <w:sz w:val="22"/>
          <w:szCs w:val="22"/>
        </w:rPr>
        <w:t xml:space="preserve">The Catholic Church's teaching regarding human sexuality, especially homosexuality, is clear, as set forth in the Catechism of the Catholic Church, nn. 2357-59. We are convinced that this teaching is well founded in the Old and in the New Testament, and therefore that faithfulness to the Scriptures and to apostolic tradition is at stake. I can only highlight what IARCCUM's "Growing Together in Unity and Mission" said: "In the discussions on human sexuality within the Anglican Communion, and between it and the Catholic Church, stand anthropological and biblical hermeneutical questions which need to be addressed" (§86e). Not without reason is today's principal theme at the Lambeth Conference concerned with biblical hermeneutics.</w:t>
      </w:r>
    </w:p>
    <w:p>
      <w:pPr>
        <w:spacing w:after="160"/>
      </w:pPr>
      <w:r>
        <w:rPr>
          <w:rFonts w:ascii="Arial" w:cs="Arial" w:eastAsia="Arial" w:hAnsi="Arial"/>
          <w:sz w:val="22"/>
          <w:szCs w:val="22"/>
        </w:rPr>
        <w:t xml:space="preserve">I would like briefly to draw your attention to the ARCIC statement "Life in Christ", where it was noted (nn. 87-88) that Anglicans could agree with Catholics that homosexual activity is disordered, but that we might differ in the moral and pastoral advice we would offer to those seeking our counsel. We realise and appreciate that the recent statements of the Primates are consistent with that teaching, which was given clear expression in Resolution 1.10 of the 1998 Lambeth Conference. In light of tensions over the past years in this regard, a clear statement from the Anglican Communion would greatly strengthen the possibility of us giving common witness regarding human sexuality and marriage, a witness which is sorely needed in the world of today.</w:t>
      </w:r>
    </w:p>
    <w:p>
      <w:pPr>
        <w:spacing w:after="160"/>
      </w:pPr>
      <w:r>
        <w:rPr>
          <w:rFonts w:ascii="Arial" w:cs="Arial" w:eastAsia="Arial" w:hAnsi="Arial"/>
          <w:sz w:val="22"/>
          <w:szCs w:val="22"/>
        </w:rPr>
        <w:t xml:space="preserve">Regarding the ordination of women to the priesthood and episcopate, the Catholic Church's teaching has been clearly set forward from the very beginning of our dialogue, not only internally, but also in correspondence between Pope Paul VI and Pope John Paul II with successive Archbishops of Canterbury. In his Apostolic Letter "Ordinatio sacerdotalis" from May 22, 1994, Pope John Paul II referred to the letter of Paul VI to Archbishop Coggan from November 30, 1975, and stated the Catholic position as follows: "Priestly ordination... in the Catholic Church from the beginning has always been reserved to men alone", and that "this tradition has also been faithfully maintained by the Oriental Churches." He concluded: "I declare that the Church has no authority whatsoever to confer priestly ordination on women and that this judgment is to be definitively held by all the Church's faithful." This formulation clearly shows that this is not only a disciplinary position but an expression of our faithfulness to Jesus Christ. The Catholic Church finds herself bound by the will of Jesus Christ and does not feel free to establish a new tradition alien to the tradition of the Church of all ages.</w:t>
      </w:r>
    </w:p>
    <w:p>
      <w:pPr>
        <w:spacing w:after="160"/>
      </w:pPr>
      <w:r>
        <w:rPr>
          <w:rFonts w:ascii="Arial" w:cs="Arial" w:eastAsia="Arial" w:hAnsi="Arial"/>
          <w:sz w:val="22"/>
          <w:szCs w:val="22"/>
        </w:rPr>
        <w:t xml:space="preserve">As I stated when addressing the Church of England's House of Bishops in 2006, for us this decision to ordain women implies a turning away from the common position of all churches of the first millennium, that is, not only the Catholic Church but also the Oriental Orthodox and the Orthodox churches. We would see the Anglican Communion as moving a considerable distance closer to the side of the Protestant churches of the 16th century, and to a position they adopted only during the second half of the 20th century.</w:t>
      </w:r>
    </w:p>
    <w:p>
      <w:pPr>
        <w:spacing w:after="160"/>
      </w:pPr>
      <w:r>
        <w:rPr>
          <w:rFonts w:ascii="Arial" w:cs="Arial" w:eastAsia="Arial" w:hAnsi="Arial"/>
          <w:sz w:val="22"/>
          <w:szCs w:val="22"/>
        </w:rPr>
        <w:t xml:space="preserve">Since it is currently the situation that 28 Anglican provinces ordain women to the priesthood, and while only 4 provinces have ordained women to the episcopate, an additional 13 provinces have passed legislation authorising women bishops, the Catholic Church must now take account of the reality that the ordination of women to the priesthood and the episcopate is not only a matter of isolated provinces, but that this is increasingly the stance of the Communion. It will continue to have bishops, as set forth in the Lambeth Quadrilateral (1888); but as with bishops within some Protestant churches, the older churches of East and West will recognise therein much less of what they understand to be the character and ministry of the bishop in the sense understood by the early church and continuing through the ages.</w:t>
      </w:r>
    </w:p>
    <w:p>
      <w:pPr>
        <w:spacing w:after="160"/>
      </w:pPr>
      <w:r>
        <w:rPr>
          <w:rFonts w:ascii="Arial" w:cs="Arial" w:eastAsia="Arial" w:hAnsi="Arial"/>
          <w:sz w:val="22"/>
          <w:szCs w:val="22"/>
        </w:rPr>
        <w:t xml:space="preserve">I have already addressed the ecclesiological problem when bishops do not recognize other's episcopal ordination within the one and same church, now I must be clear about the new situation which has been created in our ecumenical relations. While our dialogue has led to significant agreement on the understanding of ministry, the ordination of women to the episcopate effectively and definitively blocks a possible recognition of Anglican Orders by the Catholic Church.</w:t>
      </w:r>
    </w:p>
    <w:p>
      <w:pPr>
        <w:spacing w:after="160"/>
      </w:pPr>
      <w:r>
        <w:rPr>
          <w:rFonts w:ascii="Arial" w:cs="Arial" w:eastAsia="Arial" w:hAnsi="Arial"/>
          <w:sz w:val="22"/>
          <w:szCs w:val="22"/>
        </w:rPr>
        <w:t xml:space="preserve">It is our hope that a theological dialogue between the Anglican Communion and the Catholic Church will continue, but this development effects directly the goal and alters the level of what we pursue in dialogue. The 1966 Common Declaration signed by Pope Paul VI and Archbishop Michael Ramsey called for a dialogue that would "lead to that unity in truth, for which Christ prayed", and spoke of "a restoration of complete communion of faith and sacramental life". It now seems that full visible communion as the aim of our dialogue has receded further, and that our dialogue will have less ultimate goals and therefore will be altered in its character. While such a dialogue could still lead to good results, it would not be sustained by the dynamism which arises from the realistic possibility of the unity Christ asks of us, or the shared partaking of the one Lord's table, for which we so earnestly long.</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Anyone who has ever seen the great and wonderful Anglican cathedrals and churches the world over, who has visited the old and famous Colleges in Oxford and Cambridge, who has attended marvellous Evensongs and heard the beauty and eloquence of Anglican prayers, who has read the fine scholarship of Anglican historians and theologians, who is attentive to the significant and long-standing contributions of Anglicans to the ecumenical movement, knows well that the Anglican tradition holds many treasures. These are, in the words of Lumen Gentium, among those gifts which, "belonging to the Church of Christ, are forces impelling toward catholic unity" (§ 8).</w:t>
      </w:r>
    </w:p>
    <w:p>
      <w:pPr>
        <w:spacing w:after="160"/>
      </w:pPr>
      <w:r>
        <w:rPr>
          <w:rFonts w:ascii="Arial" w:cs="Arial" w:eastAsia="Arial" w:hAnsi="Arial"/>
          <w:sz w:val="22"/>
          <w:szCs w:val="22"/>
        </w:rPr>
        <w:t xml:space="preserve">Our keen awareness of the greatness and remarkable depth of Christian culture of your tradition heightens our concern for you amidst current problems and crises, but also gives us confidence that with God's help, you will find a way out of these difficulties, and that in a new and fresh manner we will be strengthened in our common pilgrimage toward the unity Jesus Christ wills for us and prayed for. I would reiterate what I wrote in my letter to the Archbishop of Canterbury in December, 2004: In a spirit of ecumenical partnership and friendship, we are ready to support you in whatever ways are appropriate and requested.</w:t>
      </w:r>
    </w:p>
    <w:p>
      <w:pPr>
        <w:spacing w:after="160"/>
      </w:pPr>
      <w:r>
        <w:rPr>
          <w:rFonts w:ascii="Arial" w:cs="Arial" w:eastAsia="Arial" w:hAnsi="Arial"/>
          <w:sz w:val="22"/>
          <w:szCs w:val="22"/>
        </w:rPr>
        <w:t xml:space="preserve">In that vein, I would like to return to the Archbishop's puzzling question what kind of Anglicanism I want. It occurs to me that at critical moments in the history of the Church of England and subsequently of the Anglican Communion, you have been able to retrieve the strength of the Church of the Fathers when that tradition was in jeopardy. The Caroline divines are an instance of that, and above all, I think of the Oxford Movement. Perhaps in our own day it would be possible too, to think of a new Oxford Movement, a retrieval of riches which lay within your own household. This would be a re-reception, a fresh recourse to the Apostolic Tradition in a new situation. It would not mean a renouncing of your deep attentiveness to human challenges and struggles, your desire for human dignity and justice, your concern with the active role of all women and men in the Church. Rather, it would bring these concerns and the questions that arise from them more directly within the framework shaped by the Gospel and ancient common tradition in which our dialogue is grounded.</w:t>
      </w:r>
    </w:p>
    <w:p>
      <w:pPr>
        <w:spacing w:after="160"/>
      </w:pPr>
      <w:r>
        <w:rPr>
          <w:rFonts w:ascii="Arial" w:cs="Arial" w:eastAsia="Arial" w:hAnsi="Arial"/>
          <w:sz w:val="22"/>
          <w:szCs w:val="22"/>
        </w:rPr>
        <w:t xml:space="preserve">We hope and pray that as you seek to walk as faithful disciples of Jesus Christ, the Father of all mercies may bestow upon you the abundant riches of His grace, and guide you with the Holy Spirit's abiding presence.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CARDINAL KASPER: "THE APOSTOLICITY OF FAITH"</dc:title>
  <dc:creator>VirtueOnline Archive</dc:creator>
  <cp:lastModifiedBy>Un-named</cp:lastModifiedBy>
  <cp:revision>1</cp:revision>
  <dcterms:created xsi:type="dcterms:W3CDTF">2026-04-22T11:54:49.393Z</dcterms:created>
  <dcterms:modified xsi:type="dcterms:W3CDTF">2026-04-22T11:54:49.393Z</dcterms:modified>
</cp:coreProperties>
</file>

<file path=docProps/custom.xml><?xml version="1.0" encoding="utf-8"?>
<Properties xmlns="http://schemas.openxmlformats.org/officeDocument/2006/custom-properties" xmlns:vt="http://schemas.openxmlformats.org/officeDocument/2006/docPropsVTypes"/>
</file>