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BISHOP SMITH WRITES TO THE MEMBERS OF ST. JOHN'S CHURCH, BRISTOL.</w:t>
      </w:r>
    </w:p>
    <w:p>
      <w:pPr>
        <w:pBdr>
          <w:bottom w:val="single" w:color="AAAAAA" w:sz="6"/>
        </w:pBdr>
        <w:spacing w:after="200" w:before="0"/>
      </w:pPr>
    </w:p>
    <w:p>
      <w:pPr>
        <w:spacing w:after="240"/>
      </w:pPr>
      <w:r>
        <w:rPr>
          <w:rFonts w:ascii="Arial" w:cs="Arial" w:eastAsia="Arial" w:hAnsi="Arial"/>
          <w:i/>
          <w:iCs/>
          <w:color w:val="666666"/>
          <w:sz w:val="20"/>
          <w:szCs w:val="20"/>
        </w:rPr>
        <w:t xml:space="preserve">Bishop Smith writes to the Members of Saint John's Church, Bristol.  |  July 27, 2005</w:t>
      </w:r>
    </w:p>
    <w:p>
      <w:pPr>
        <w:spacing w:after="160"/>
      </w:pPr>
      <w:r>
        <w:rPr>
          <w:rFonts w:ascii="Arial" w:cs="Arial" w:eastAsia="Arial" w:hAnsi="Arial"/>
          <w:sz w:val="22"/>
          <w:szCs w:val="22"/>
        </w:rPr>
        <w:t xml:space="preserve">Dear Members of Saint John's Church, Bristol,</w:t>
      </w:r>
    </w:p>
    <w:p>
      <w:pPr>
        <w:spacing w:after="160"/>
      </w:pPr>
      <w:r>
        <w:rPr>
          <w:rFonts w:ascii="Arial" w:cs="Arial" w:eastAsia="Arial" w:hAnsi="Arial"/>
          <w:sz w:val="22"/>
          <w:szCs w:val="22"/>
        </w:rPr>
        <w:t xml:space="preserve">I write as your bishop to clarify some matters about recent events in Saint John's and to express my hope for the future.</w:t>
      </w:r>
    </w:p>
    <w:p>
      <w:pPr>
        <w:spacing w:after="160"/>
      </w:pPr>
      <w:r>
        <w:rPr>
          <w:rFonts w:ascii="Arial" w:cs="Arial" w:eastAsia="Arial" w:hAnsi="Arial"/>
          <w:sz w:val="22"/>
          <w:szCs w:val="22"/>
        </w:rPr>
        <w:t xml:space="preserve">In light of the mounting evidence that the spiritual and financial health of Saint John's was at risk, evidenced by my discovery of the extended absence of your rector from his ministry while employed in another state, unpaid parish financial obligations, and the lack of co-operation with the diocese by lay parish leadership, I determined, as the Bishop responsible for Saint John's, to make a pastoral intervention in the parish.</w:t>
      </w:r>
    </w:p>
    <w:p>
      <w:pPr>
        <w:spacing w:after="160"/>
      </w:pPr>
      <w:r>
        <w:rPr>
          <w:rFonts w:ascii="Arial" w:cs="Arial" w:eastAsia="Arial" w:hAnsi="Arial"/>
          <w:sz w:val="22"/>
          <w:szCs w:val="22"/>
        </w:rPr>
        <w:t xml:space="preserve">There have been a number of rumors, allegations and misinformation persistently circulated in the parish concerning the Diocese of Connecticut and the actions that I have taken. In addition, there is a need to tell you some of what has been happening and to take a look to the future.</w:t>
      </w:r>
    </w:p>
    <w:p>
      <w:pPr>
        <w:spacing w:after="160"/>
      </w:pPr>
      <w:r>
        <w:rPr>
          <w:rFonts w:ascii="Arial" w:cs="Arial" w:eastAsia="Arial" w:hAnsi="Arial"/>
          <w:sz w:val="22"/>
          <w:szCs w:val="22"/>
        </w:rPr>
        <w:t xml:space="preserve">On Wednesday, July 13, about 9:45 a.m. the Rev. Susan McCone and I came to the parish office to deliver copies of the Inhibition of Father Mark Hansen and a copy of the letter in which I appoint the Rev. Susan McCone Priest in Charge of the parish. Several other persons from my office did accompany us. It is not true that we forced our way in or that any damage was done to the buildings.</w:t>
      </w:r>
    </w:p>
    <w:p>
      <w:pPr>
        <w:spacing w:after="160"/>
      </w:pPr>
      <w:r>
        <w:rPr>
          <w:rFonts w:ascii="Arial" w:cs="Arial" w:eastAsia="Arial" w:hAnsi="Arial"/>
          <w:sz w:val="22"/>
          <w:szCs w:val="22"/>
        </w:rPr>
        <w:t xml:space="preserve">No one who came that day or since seeking access to Saint John's on parish matters has been denied access to the building. The groups which use the Church for their meetings (AA, Weight Watchers, TOPS) have all continued to meet as regularly scheduled. We had no keys to the building and the locks were changed late in the afternoon to ensure the security of the property. Keys to the new locks have been issued to parishioners who have assumed responsibilities for certain work already begun as part of the effort to rebuild Saint John's life, mission and ministry.</w:t>
      </w:r>
    </w:p>
    <w:p>
      <w:pPr>
        <w:spacing w:after="160"/>
      </w:pPr>
      <w:r>
        <w:rPr>
          <w:rFonts w:ascii="Arial" w:cs="Arial" w:eastAsia="Arial" w:hAnsi="Arial"/>
          <w:sz w:val="22"/>
          <w:szCs w:val="22"/>
        </w:rPr>
        <w:t xml:space="preserve">Parishioners have come to the Rev. Susan McCone with reports about what has been happening in the parish, and also with concerns about what they have been told "the diocese" would do and not do. There was a lot of pure misinformation. Susan has tried to respond to such concerns on a one-to-one basis, and I encourage any member with questions about what you have been told or rumors that you have heard to ask the questions and talk with her.</w:t>
      </w:r>
    </w:p>
    <w:p>
      <w:pPr>
        <w:spacing w:after="160"/>
      </w:pPr>
      <w:r>
        <w:rPr>
          <w:rFonts w:ascii="Arial" w:cs="Arial" w:eastAsia="Arial" w:hAnsi="Arial"/>
          <w:sz w:val="22"/>
          <w:szCs w:val="22"/>
        </w:rPr>
        <w:t xml:space="preserve">There are several persistent allegations that I would like to address. One is that the Diocese would halt the regular celebration of the Eucharist on Sundays. That is false. The Eucharist is the principal act of worship on Sunday mornings in the Episcopal Church. And no member of the parish has been denied access to the sacrament of Holy Communion.</w:t>
      </w:r>
    </w:p>
    <w:p>
      <w:pPr>
        <w:spacing w:after="160"/>
      </w:pPr>
      <w:r>
        <w:rPr>
          <w:rFonts w:ascii="Arial" w:cs="Arial" w:eastAsia="Arial" w:hAnsi="Arial"/>
          <w:sz w:val="22"/>
          <w:szCs w:val="22"/>
        </w:rPr>
        <w:t xml:space="preserve">Another rumor is that same-sex marriages would begin to happen at Saint John's altar. Again, false. In this Church Christian marriage is defined as the union between a man and a woman. Further, priests of this diocese do not have permission to have permission to officiate at civil unions when they become legal in Connecticut in October.</w:t>
      </w:r>
    </w:p>
    <w:p>
      <w:pPr>
        <w:spacing w:after="160"/>
      </w:pPr>
      <w:r>
        <w:rPr>
          <w:rFonts w:ascii="Arial" w:cs="Arial" w:eastAsia="Arial" w:hAnsi="Arial"/>
          <w:sz w:val="22"/>
          <w:szCs w:val="22"/>
        </w:rPr>
        <w:t xml:space="preserve">There is a report that I dismissed the Rev. Clayton Knapp as Sunday supply priest. In fact right away I asked Father Knapp to continue to serve on Sundays, but he has declined.</w:t>
      </w:r>
    </w:p>
    <w:p>
      <w:pPr>
        <w:spacing w:after="160"/>
      </w:pPr>
      <w:r>
        <w:rPr>
          <w:rFonts w:ascii="Arial" w:cs="Arial" w:eastAsia="Arial" w:hAnsi="Arial"/>
          <w:sz w:val="22"/>
          <w:szCs w:val="22"/>
        </w:rPr>
        <w:t xml:space="preserve">On July 13 I told the Senior Warden of Saint John's that it is my hope that we could work together, Bishop, Priest in Charge, Wardens and Vestry, for Saint John's future. However, on July 18 most of the Vestry of Saint John's chose not to meet with Mother McCone. Several parishioners and one Vestry member did come that night, and they began to talk about the future.</w:t>
      </w:r>
    </w:p>
    <w:p>
      <w:pPr>
        <w:spacing w:after="160"/>
      </w:pPr>
      <w:r>
        <w:rPr>
          <w:rFonts w:ascii="Arial" w:cs="Arial" w:eastAsia="Arial" w:hAnsi="Arial"/>
          <w:sz w:val="22"/>
          <w:szCs w:val="22"/>
        </w:rPr>
        <w:t xml:space="preserve">As this date Father Hansen is Inhibited in Connecticut (relieved of priestly privileges for up to six months), and there has been no meeting or agreement between me and Father Hansen concerning his future status with the Church or Saint John's.</w:t>
      </w:r>
    </w:p>
    <w:p>
      <w:pPr>
        <w:spacing w:after="160"/>
      </w:pPr>
      <w:r>
        <w:rPr>
          <w:rFonts w:ascii="Arial" w:cs="Arial" w:eastAsia="Arial" w:hAnsi="Arial"/>
          <w:sz w:val="22"/>
          <w:szCs w:val="22"/>
        </w:rPr>
        <w:t xml:space="preserve">We have begun to address the parish finances. We asked several times for the Treasurer to work with Mr. Ed Seibert, who is assisting Mother McCone, so together they could bring the parish into financial order. Since that cooperation has not happened, we have set up an account with the diocesan funds for Saint John's in order to pay staff and outstanding bills -- more than $20,000. Payments for Father Hansen's pension were in arrears by $8500, and we have brought that up to date. We also paid Connecticut Light and Power, thereby averting the threatened shutoff of electricity to the parish buildings.</w:t>
      </w:r>
    </w:p>
    <w:p>
      <w:pPr>
        <w:spacing w:after="160"/>
      </w:pPr>
      <w:r>
        <w:rPr>
          <w:rFonts w:ascii="Arial" w:cs="Arial" w:eastAsia="Arial" w:hAnsi="Arial"/>
          <w:sz w:val="22"/>
          <w:szCs w:val="22"/>
        </w:rPr>
        <w:t xml:space="preserve">The work of rebuilding St. John's parish has already begun and the signs of renewed life are promising. On July 17, of worshippers in church, at least 38 were identified as regular St. John's parishioners, some returning after a prolonged absence. On July 24, the number of St. John's parishioners had risen to 47 with still others calling to say they would be back in the days ahead. A group of parishioners, eager to revive the family traditions for which St. John's was once known, have already organized a pot luck supper, as you have heard, for July 30.</w:t>
      </w:r>
    </w:p>
    <w:p>
      <w:pPr>
        <w:spacing w:after="160"/>
      </w:pPr>
      <w:r>
        <w:rPr>
          <w:rFonts w:ascii="Arial" w:cs="Arial" w:eastAsia="Arial" w:hAnsi="Arial"/>
          <w:sz w:val="22"/>
          <w:szCs w:val="22"/>
        </w:rPr>
        <w:t xml:space="preserve">The devotion of the people to St. John's is inspiring and encouraging and the Diocese is committed to helping the parish rebuild - financially as well as spiritually - and to renew its relationship with the larger Episcopal family. If you have questions or thoughts of ways in which I, Mother McCone or my staff can be helpful, please call the Church. I certainly am keeping all of Saint John's in my prayers, asking Christ's peace and blessing. Yours in Christ</w:t>
      </w:r>
    </w:p>
    <w:p>
      <w:pPr>
        <w:spacing w:after="160"/>
      </w:pPr>
      <w:r>
        <w:rPr>
          <w:rFonts w:ascii="Arial" w:cs="Arial" w:eastAsia="Arial" w:hAnsi="Arial"/>
          <w:sz w:val="22"/>
          <w:szCs w:val="22"/>
        </w:rPr>
        <w:t xml:space="preserve">+Andrew D. Smith Bishop of Connecticut</w:t>
      </w:r>
    </w:p>
    <w:p>
      <w:pPr>
        <w:spacing w:after="160"/>
      </w:pPr>
      <w:r>
        <w:rPr>
          <w:rFonts w:ascii="Arial" w:cs="Arial" w:eastAsia="Arial" w:hAnsi="Arial"/>
          <w:sz w:val="22"/>
          <w:szCs w:val="22"/>
        </w:rPr>
        <w:t xml:space="preserve">Cc: The Most Rev. Frank T. Griswold, Presiding Bishop and Primate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BISHOP SMITH WRITES TO THE MEMBERS OF ST. JOHN'S CHURCH, BRISTOL.</dc:title>
  <dc:creator>VirtueOnline Archive</dc:creator>
  <cp:lastModifiedBy>Un-named</cp:lastModifiedBy>
  <cp:revision>1</cp:revision>
  <dcterms:created xsi:type="dcterms:W3CDTF">2026-04-22T11:54:13.886Z</dcterms:created>
  <dcterms:modified xsi:type="dcterms:W3CDTF">2026-04-22T11:54:13.886Z</dcterms:modified>
</cp:coreProperties>
</file>

<file path=docProps/custom.xml><?xml version="1.0" encoding="utf-8"?>
<Properties xmlns="http://schemas.openxmlformats.org/officeDocument/2006/custom-properties" xmlns:vt="http://schemas.openxmlformats.org/officeDocument/2006/docPropsVTypes"/>
</file>