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CONCERNED CLERGY AND LAITY DEMAND BISHOP UPHOLD LAMBETH 1.10 AND WR</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Concerned Clergy and Laity Write Bishop Demanding he Uphold Lambeth 1:10 and Windsor Report</w:t>
      </w:r>
    </w:p>
    <w:p>
      <w:pPr>
        <w:spacing w:after="160"/>
      </w:pPr>
      <w:r>
        <w:rPr>
          <w:rFonts w:ascii="Arial" w:cs="Arial" w:eastAsia="Arial" w:hAnsi="Arial"/>
          <w:sz w:val="22"/>
          <w:szCs w:val="22"/>
        </w:rPr>
        <w:t xml:space="preserve">Box 1706</w:t>
      </w:r>
    </w:p>
    <w:p>
      <w:pPr>
        <w:spacing w:after="160"/>
      </w:pPr>
      <w:r>
        <w:rPr>
          <w:rFonts w:ascii="Arial" w:cs="Arial" w:eastAsia="Arial" w:hAnsi="Arial"/>
          <w:sz w:val="22"/>
          <w:szCs w:val="22"/>
        </w:rPr>
        <w:t xml:space="preserve">Monument, CO 80132</w:t>
      </w:r>
    </w:p>
    <w:p>
      <w:pPr>
        <w:spacing w:after="160"/>
      </w:pPr>
      <w:r>
        <w:rPr>
          <w:rFonts w:ascii="Arial" w:cs="Arial" w:eastAsia="Arial" w:hAnsi="Arial"/>
          <w:sz w:val="22"/>
          <w:szCs w:val="22"/>
        </w:rPr>
        <w:t xml:space="preserve">November 21, 2006</w:t>
      </w:r>
    </w:p>
    <w:p>
      <w:pPr>
        <w:spacing w:after="160"/>
      </w:pPr>
      <w:r>
        <w:rPr>
          <w:rFonts w:ascii="Arial" w:cs="Arial" w:eastAsia="Arial" w:hAnsi="Arial"/>
          <w:sz w:val="22"/>
          <w:szCs w:val="22"/>
        </w:rPr>
        <w:t xml:space="preserve">Dear Bishop O'Neill,</w:t>
      </w:r>
    </w:p>
    <w:p>
      <w:pPr>
        <w:spacing w:after="160"/>
      </w:pPr>
      <w:r>
        <w:rPr>
          <w:rFonts w:ascii="Arial" w:cs="Arial" w:eastAsia="Arial" w:hAnsi="Arial"/>
          <w:sz w:val="22"/>
          <w:szCs w:val="22"/>
        </w:rPr>
        <w:t xml:space="preserve">These are indeed difficult times in the life of our Church, with many very much concerned as to whether The Episcopal Church (TEC) can remain in full communion with Canterbury and other provinces. This concern weighs heavily on the members of the Communion Laity and Clergy (CLC) of Colorado. Please know that we continue to hold the future of TEC and you as our Bishop in our prayers.</w:t>
      </w:r>
    </w:p>
    <w:p>
      <w:pPr>
        <w:spacing w:after="160"/>
      </w:pPr>
      <w:r>
        <w:rPr>
          <w:rFonts w:ascii="Arial" w:cs="Arial" w:eastAsia="Arial" w:hAnsi="Arial"/>
          <w:sz w:val="22"/>
          <w:szCs w:val="22"/>
        </w:rPr>
        <w:t xml:space="preserve">Our last formal CLC meeting was held on September 30, 2006. Part of our agenda was to discuss your response to our letter of July 14, 2006. We want to thank you for your verbal response delivered to us during our meeting through the Rev. Dr. Ephraim Radner.</w:t>
      </w:r>
    </w:p>
    <w:p>
      <w:pPr>
        <w:spacing w:after="160"/>
      </w:pPr>
      <w:r>
        <w:rPr>
          <w:rFonts w:ascii="Arial" w:cs="Arial" w:eastAsia="Arial" w:hAnsi="Arial"/>
          <w:sz w:val="22"/>
          <w:szCs w:val="22"/>
        </w:rPr>
        <w:t xml:space="preserve">We are providing our response back to you in writing for practical purposes, for it is important to us that our communication with you be clearly understood by all our members across the diocese. To summarize, we understand through Dr. Radner that you:</w:t>
      </w:r>
    </w:p>
    <w:p>
      <w:pPr>
        <w:spacing w:after="160"/>
      </w:pPr>
      <w:r>
        <w:rPr>
          <w:rFonts w:ascii="Arial" w:cs="Arial" w:eastAsia="Arial" w:hAnsi="Arial"/>
          <w:sz w:val="22"/>
          <w:szCs w:val="22"/>
        </w:rPr>
        <w:t xml:space="preserve">a. Do recognize Lambeth 1.10 as the teaching of the Anglican Communion regarding human sexuality. By this statement, we are understanding your support for Lambeth 1.10 as a matter of record.</w:t>
      </w:r>
    </w:p>
    <w:p>
      <w:pPr>
        <w:spacing w:after="160"/>
      </w:pPr>
      <w:r>
        <w:rPr>
          <w:rFonts w:ascii="Arial" w:cs="Arial" w:eastAsia="Arial" w:hAnsi="Arial"/>
          <w:sz w:val="22"/>
          <w:szCs w:val="22"/>
        </w:rPr>
        <w:t xml:space="preserve">b. Do not plan to change the current moratoria on same sex blessings or accepting partnered gay clergy into the Diocese of Colorado.</w:t>
      </w:r>
    </w:p>
    <w:p>
      <w:pPr>
        <w:spacing w:after="160"/>
      </w:pPr>
      <w:r>
        <w:rPr>
          <w:rFonts w:ascii="Arial" w:cs="Arial" w:eastAsia="Arial" w:hAnsi="Arial"/>
          <w:sz w:val="22"/>
          <w:szCs w:val="22"/>
        </w:rPr>
        <w:t xml:space="preserve">c. Do recognize that the Windsor Report marks the way ahead for the Communion, particularly its recommendations with respect to blessing same-sex unions and the ordination of persons engaged in sexual relations outside the bonds of Holy Matrimony.</w:t>
      </w:r>
    </w:p>
    <w:p>
      <w:pPr>
        <w:spacing w:after="160"/>
      </w:pPr>
      <w:r>
        <w:rPr>
          <w:rFonts w:ascii="Arial" w:cs="Arial" w:eastAsia="Arial" w:hAnsi="Arial"/>
          <w:sz w:val="22"/>
          <w:szCs w:val="22"/>
        </w:rPr>
        <w:t xml:space="preserve">d. Do recognize the Communiqué from Dromantine issued by the Meeting of the Primates in response to the Windsor Report represents the current framework in which that Report is being understood by Canterbury and other instruments of the communion. These positions of yours seem to be at one, except in one aspect (the conformance of TEC's General Convention with the requests of the Communion) with those held by Episcopal bishops who have publicly announced their commitments to following the Windsor Report's recommendations, the so-called "Windsor Bishops." You need to know that your position as a Windsor Bishop of public record would be extremely important to all members of the Communion Laity and Clergy.</w:t>
      </w:r>
    </w:p>
    <w:p>
      <w:pPr>
        <w:spacing w:after="160"/>
      </w:pPr>
      <w:r>
        <w:rPr>
          <w:rFonts w:ascii="Arial" w:cs="Arial" w:eastAsia="Arial" w:hAnsi="Arial"/>
          <w:sz w:val="22"/>
          <w:szCs w:val="22"/>
        </w:rPr>
        <w:t xml:space="preserve">We know that in many respects we all agree on matters of faith and ecclesiology, and this common mind provides us hope that we have a future together with you in this diocese. Your position as a Windsor Bishop, if you were to make it a matter of public record for the diocese as a whole, would ensure that our diocese would remain in full communion with the Anglican Communion. We patiently hold this prayer before God during this period of uncertainty as the Anglican Covenant is in process of being developed. We have spoken in the past about CLC support for the Anglican Communion Network (ACN).</w:t>
      </w:r>
    </w:p>
    <w:p>
      <w:pPr>
        <w:spacing w:after="160"/>
      </w:pPr>
      <w:r>
        <w:rPr>
          <w:rFonts w:ascii="Arial" w:cs="Arial" w:eastAsia="Arial" w:hAnsi="Arial"/>
          <w:sz w:val="22"/>
          <w:szCs w:val="22"/>
        </w:rPr>
        <w:t xml:space="preserve">You know the CLC as an organization was holding off on our statewide endorsement, for we felt the timing for us in Colorado was premature. However, spiritual discernment and recent events have convinced us the timing is now right; the public emergence of the Windsor Bishops has begun, the ACN leadership has cautioned members to wait upon God for future steps to be taken, the Archbishop of Canterbury has called for an Anglican Covenant to be developed under the leadership of Archbishop Drexel Gomez, and the Global South has reiterated its position through the Kigali Communiqué.</w:t>
      </w:r>
    </w:p>
    <w:p>
      <w:pPr>
        <w:spacing w:after="160"/>
      </w:pPr>
      <w:r>
        <w:rPr>
          <w:rFonts w:ascii="Arial" w:cs="Arial" w:eastAsia="Arial" w:hAnsi="Arial"/>
          <w:sz w:val="22"/>
          <w:szCs w:val="22"/>
        </w:rPr>
        <w:t xml:space="preserve">The investiture of Katherine Jefferts Schori as new Presiding Bishop is a worry for all of our CLC members; her teaching and discipline are at odds with our orthodox understanding of our faith, and as one who voted in favor of the consecration of V. Gene Robinson and has publicly authorized same-sex blessing in her diocese, she stands in violation of the Windsor Report and the requests of the Primates' Meeting. She is, in fact, one who has been asked to consider withdrawing from representative functions in the Communion (WR para 144).</w:t>
      </w:r>
    </w:p>
    <w:p>
      <w:pPr>
        <w:spacing w:after="160"/>
      </w:pPr>
      <w:r>
        <w:rPr>
          <w:rFonts w:ascii="Arial" w:cs="Arial" w:eastAsia="Arial" w:hAnsi="Arial"/>
          <w:sz w:val="22"/>
          <w:szCs w:val="22"/>
        </w:rPr>
        <w:t xml:space="preserve">At this time it is unknown whether she will be able to be seated or to remain seated with the Primates and to represent Episcopalians in the Anglican Communion. The convergence of all these facts have led the CLC to believe that formal endorsement of ACN membership should be considered by any of our Colorado parishes and clergy. We have asked our CLC parishes who decide in favor of ACN membership to notify you of their decision and to provide you with thirty days notice in order to give you a chance for any advice you might want to give them.</w:t>
      </w:r>
    </w:p>
    <w:p>
      <w:pPr>
        <w:spacing w:after="160"/>
      </w:pPr>
      <w:r>
        <w:rPr>
          <w:rFonts w:ascii="Arial" w:cs="Arial" w:eastAsia="Arial" w:hAnsi="Arial"/>
          <w:sz w:val="22"/>
          <w:szCs w:val="22"/>
        </w:rPr>
        <w:t xml:space="preserve">We plan to have our next Strategic Planning Meeting sometime after the Primates meeting in February 2007. We would like to invite you to attend, and will keep you apprised of the exact date. It is important to us that you be aware of our thoughts and plans, and that we continue to be in open charitable communication. It is our prayer that you will choose to go with us. You will find the full support of the CLC and the orthodox larger Church behind you.</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Debra Tenney</w:t>
      </w:r>
    </w:p>
    <w:p>
      <w:pPr>
        <w:spacing w:after="160"/>
      </w:pPr>
      <w:r>
        <w:rPr>
          <w:rFonts w:ascii="Arial" w:cs="Arial" w:eastAsia="Arial" w:hAnsi="Arial"/>
          <w:sz w:val="22"/>
          <w:szCs w:val="22"/>
        </w:rPr>
        <w:t xml:space="preserve">Laity Co-Chair</w:t>
      </w:r>
    </w:p>
    <w:p>
      <w:pPr>
        <w:spacing w:after="160"/>
      </w:pPr>
      <w:r>
        <w:rPr>
          <w:rFonts w:ascii="Arial" w:cs="Arial" w:eastAsia="Arial" w:hAnsi="Arial"/>
          <w:sz w:val="22"/>
          <w:szCs w:val="22"/>
        </w:rPr>
        <w:t xml:space="preserve">Communion Laity and Clergy of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CONCERNED CLERGY AND LAITY DEMAND BISHOP UPHOLD LAMBETH 1.10 AND WR</dc:title>
  <dc:creator>VirtueOnline Archive</dc:creator>
  <cp:lastModifiedBy>Un-named</cp:lastModifiedBy>
  <cp:revision>1</cp:revision>
  <dcterms:created xsi:type="dcterms:W3CDTF">2026-04-22T11:54:27.565Z</dcterms:created>
  <dcterms:modified xsi:type="dcterms:W3CDTF">2026-04-22T11:54:27.565Z</dcterms:modified>
</cp:coreProperties>
</file>

<file path=docProps/custom.xml><?xml version="1.0" encoding="utf-8"?>
<Properties xmlns="http://schemas.openxmlformats.org/officeDocument/2006/custom-properties" xmlns:vt="http://schemas.openxmlformats.org/officeDocument/2006/docPropsVTypes"/>
</file>