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SCOTLAND TIGHTENS NOOSE AROUND ITS OWN NECK</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13, 2011</w:t>
      </w:r>
    </w:p>
    <w:p>
      <w:pPr>
        <w:spacing w:after="160"/>
      </w:pPr>
      <w:r>
        <w:rPr>
          <w:rFonts w:ascii="Arial" w:cs="Arial" w:eastAsia="Arial" w:hAnsi="Arial"/>
          <w:sz w:val="22"/>
          <w:szCs w:val="22"/>
        </w:rPr>
        <w:t xml:space="preserve">St George's Tron in Glasgow is a thriving Church of Scotland congregation. It is financially viable, it has young people and it is serving its local community. It is also a church where anyone struggling with homosexual issues would find love, understanding and biblical clarity.</w:t>
      </w:r>
    </w:p>
    <w:p>
      <w:pPr>
        <w:spacing w:after="160"/>
      </w:pPr>
      <w:r>
        <w:rPr>
          <w:rFonts w:ascii="Arial" w:cs="Arial" w:eastAsia="Arial" w:hAnsi="Arial"/>
          <w:sz w:val="22"/>
          <w:szCs w:val="22"/>
        </w:rPr>
        <w:t xml:space="preserve">Like the Church of England, its sister church by law established, the Church of Scotland is an ageing denomination facing financial and numerical meltdown. In a recent article in the Church of England Newspaper, church statistician Dr Peter Brierley predicted that the Church of Scotland will have halved in numbers by 2015 to 280,000 members, down from 560,000 in 2005.</w:t>
      </w:r>
    </w:p>
    <w:p>
      <w:pPr>
        <w:spacing w:after="160"/>
      </w:pPr>
      <w:r>
        <w:rPr>
          <w:rFonts w:ascii="Arial" w:cs="Arial" w:eastAsia="Arial" w:hAnsi="Arial"/>
          <w:sz w:val="22"/>
          <w:szCs w:val="22"/>
        </w:rPr>
        <w:t xml:space="preserve">St George's Tron is bucking the trend. But the decision by the Church of Scotland General Assembly to endorse same-sex relationships, contrary to what St George's believes is the clear teaching of the Holy Scripture, has severely alienated this vibrant church.</w:t>
      </w:r>
    </w:p>
    <w:p>
      <w:pPr>
        <w:spacing w:after="160"/>
      </w:pPr>
      <w:r>
        <w:rPr>
          <w:rFonts w:ascii="Arial" w:cs="Arial" w:eastAsia="Arial" w:hAnsi="Arial"/>
          <w:sz w:val="22"/>
          <w:szCs w:val="22"/>
        </w:rPr>
        <w:t xml:space="preserve">The issue for St George's is the authority of the Word of God.</w:t>
      </w:r>
    </w:p>
    <w:p>
      <w:pPr>
        <w:spacing w:after="160"/>
      </w:pPr>
      <w:r>
        <w:rPr>
          <w:rFonts w:ascii="Arial" w:cs="Arial" w:eastAsia="Arial" w:hAnsi="Arial"/>
          <w:sz w:val="22"/>
          <w:szCs w:val="22"/>
        </w:rPr>
        <w:t xml:space="preserve">Writing to his congregation in the wake of the decisive General Assembly vote to legitimise same-sex relationships, minister Dr William Philip declared: "Dear friends, as has become increasingly clear over recent months in the hostility we have already experienced from our presbytery, we are entering days of uncertainty and difficulty as a fellowship when our faith is going to be tested in many ways, some of which we cannot easily anticipate. This should not surprise us. Jesus said "If anyone would come after me, he must deny himself and take up his cross and follow me" [Mark 8:34]. He warned that to be faithful would mean being at odds with many in the world and in the religious establishment, and indeed this has been the history of the church throughout the ages, and in our own land also.</w:t>
      </w:r>
    </w:p>
    <w:p>
      <w:pPr>
        <w:spacing w:after="160"/>
      </w:pPr>
      <w:r>
        <w:rPr>
          <w:rFonts w:ascii="Arial" w:cs="Arial" w:eastAsia="Arial" w:hAnsi="Arial"/>
          <w:sz w:val="22"/>
          <w:szCs w:val="22"/>
        </w:rPr>
        <w:t xml:space="preserve">Having lived for generations in days of peace we have forgotten that those who have stood for the biblical faith in Scotland have often been persecuted; just visit the graveyards of the Covenanters in Ayrshire for a reminder of the terrible 'killing times' of the 17th Century when many of our forebears gave their lives for the faith we proclaim today. The original Wynd Church, the antecedent of our present-day congregation, was itself formed in 1687 in dark days, by a determined group of believers who would not bow the knee to the imposition of high church episcopacy by the establishment, and courageously stood for their evangelical biblical faith against the odds. We thank God that we are unlikely to face the extremity of violence of those times. But violent opposition we may well have to endure, and we shall need great grace, courage, and unity if we too are not to be found unfaithful in facing the challenges the Lord is allowing us to meet in coming days.</w:t>
      </w:r>
    </w:p>
    <w:p>
      <w:pPr>
        <w:spacing w:after="160"/>
      </w:pPr>
      <w:r>
        <w:rPr>
          <w:rFonts w:ascii="Arial" w:cs="Arial" w:eastAsia="Arial" w:hAnsi="Arial"/>
          <w:sz w:val="22"/>
          <w:szCs w:val="22"/>
        </w:rPr>
        <w:t xml:space="preserve">We are not alone, of course. There are other churches in Scotland who feel as we do, grieving deeply over the decisions of the General Assembly and mourning together with us over such defiance of his Word. Grieving together, but also standing together, and acting together."</w:t>
      </w:r>
    </w:p>
    <w:p>
      <w:pPr>
        <w:spacing w:after="160"/>
      </w:pPr>
      <w:r>
        <w:rPr>
          <w:rFonts w:ascii="Arial" w:cs="Arial" w:eastAsia="Arial" w:hAnsi="Arial"/>
          <w:sz w:val="22"/>
          <w:szCs w:val="22"/>
        </w:rPr>
        <w:t xml:space="preserve">By alienating growing congregations like St George's the Church of Scotland is tightening the noose around its own financial and demographic neck.</w:t>
      </w:r>
    </w:p>
    <w:p>
      <w:pPr>
        <w:spacing w:after="160"/>
      </w:pPr>
      <w:r>
        <w:rPr>
          <w:rFonts w:ascii="Arial" w:cs="Arial" w:eastAsia="Arial" w:hAnsi="Arial"/>
          <w:sz w:val="22"/>
          <w:szCs w:val="22"/>
        </w:rPr>
        <w:t xml:space="preserve">---Julian Mann is vicar of the Parish Church of the Ascension, Oughtibridge, South Yorkshire, UK. He also acts as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SCOTLAND TIGHTENS NOOSE AROUND ITS OWN NECK</dc:title>
  <dc:creator>VirtueOnline Archive</dc:creator>
  <cp:lastModifiedBy>Un-named</cp:lastModifiedBy>
  <cp:revision>1</cp:revision>
  <dcterms:created xsi:type="dcterms:W3CDTF">2026-04-22T11:55:29.672Z</dcterms:created>
  <dcterms:modified xsi:type="dcterms:W3CDTF">2026-04-22T11:55:29.672Z</dcterms:modified>
</cp:coreProperties>
</file>

<file path=docProps/custom.xml><?xml version="1.0" encoding="utf-8"?>
<Properties xmlns="http://schemas.openxmlformats.org/officeDocument/2006/custom-properties" xmlns:vt="http://schemas.openxmlformats.org/officeDocument/2006/docPropsVTypes"/>
</file>