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CHURCH OF ENGLAND: EVANGELICALS WILL BREAK WITH LIBERAL BISHOPS</w:t>
      </w:r>
    </w:p>
    <w:p>
      <w:pPr>
        <w:pBdr>
          <w:bottom w:val="single" w:color="AAAAAA" w:sz="6"/>
        </w:pBdr>
        <w:spacing w:after="200" w:before="0"/>
      </w:pPr>
    </w:p>
    <w:p>
      <w:pPr>
        <w:spacing w:after="240"/>
      </w:pPr>
      <w:r>
        <w:rPr>
          <w:rFonts w:ascii="Arial" w:cs="Arial" w:eastAsia="Arial" w:hAnsi="Arial"/>
          <w:i/>
          <w:iCs/>
          <w:color w:val="666666"/>
          <w:sz w:val="20"/>
          <w:szCs w:val="20"/>
        </w:rPr>
        <w:t xml:space="preserve">Exclusive World Report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12/12/2006</w:t>
      </w:r>
    </w:p>
    <w:p>
      <w:pPr>
        <w:spacing w:after="160"/>
      </w:pPr>
      <w:r>
        <w:rPr>
          <w:rFonts w:ascii="Arial" w:cs="Arial" w:eastAsia="Arial" w:hAnsi="Arial"/>
          <w:sz w:val="22"/>
          <w:szCs w:val="22"/>
        </w:rPr>
        <w:t xml:space="preserve">A broad coalition of Church of England Evangelicals will tell Dr. Rowan Williams today that they will break with bishops who do not proclaim a clear unequivocal gospel and they will train a new generation of ministers and clerics committed to the gospel of Jesus Christ.</w:t>
      </w:r>
    </w:p>
    <w:p>
      <w:pPr>
        <w:spacing w:after="160"/>
      </w:pPr>
      <w:r>
        <w:rPr>
          <w:rFonts w:ascii="Arial" w:cs="Arial" w:eastAsia="Arial" w:hAnsi="Arial"/>
          <w:sz w:val="22"/>
          <w:szCs w:val="22"/>
        </w:rPr>
        <w:t xml:space="preserve">The evangelicals say they will support only mission minded people through prayer, money and personnel, and they will have no hesitation in going around official structures even if official permission is withheld by the local liberal bishop.</w:t>
      </w:r>
    </w:p>
    <w:p>
      <w:pPr>
        <w:spacing w:after="160"/>
      </w:pPr>
      <w:r>
        <w:rPr>
          <w:rFonts w:ascii="Arial" w:cs="Arial" w:eastAsia="Arial" w:hAnsi="Arial"/>
          <w:sz w:val="22"/>
          <w:szCs w:val="22"/>
        </w:rPr>
        <w:t xml:space="preserve">The Evangelical leaders believe the local congregation is the basis for raising up a generation of new leaders and hint broadly that they will seek outside support for themselves.</w:t>
      </w:r>
    </w:p>
    <w:p>
      <w:pPr>
        <w:spacing w:after="160"/>
      </w:pPr>
      <w:r>
        <w:rPr>
          <w:rFonts w:ascii="Arial" w:cs="Arial" w:eastAsia="Arial" w:hAnsi="Arial"/>
          <w:sz w:val="22"/>
          <w:szCs w:val="22"/>
        </w:rPr>
        <w:t xml:space="preserve">They say that the Church of England as a confessing church, is not about human structures or administration, but it is built on Scripture, beliefs and behaviour.</w:t>
      </w:r>
    </w:p>
    <w:p>
      <w:pPr>
        <w:spacing w:after="160"/>
      </w:pPr>
      <w:r>
        <w:rPr>
          <w:rFonts w:ascii="Arial" w:cs="Arial" w:eastAsia="Arial" w:hAnsi="Arial"/>
          <w:sz w:val="22"/>
          <w:szCs w:val="22"/>
        </w:rPr>
        <w:t xml:space="preserve">The Evangelicals make it clear fellowship can only be built on the veracity of the gospel and they will break with any bishop who does not conform to the discipline and doctrine (authority of Scripture) of the Church creating networks outside of England for themselves apart from the Church of England as a safe place for gospel proclamation.</w:t>
      </w:r>
    </w:p>
    <w:p>
      <w:pPr>
        <w:spacing w:after="160"/>
      </w:pPr>
      <w:r>
        <w:rPr>
          <w:rFonts w:ascii="Arial" w:cs="Arial" w:eastAsia="Arial" w:hAnsi="Arial"/>
          <w:sz w:val="22"/>
          <w:szCs w:val="22"/>
        </w:rPr>
        <w:t xml:space="preserve">The Evangelicals say they will also no longer give financially to the Church of England to support structures antithetical to the gospel and will give only to self sustaining centers and seek financial partners to gospel-based ministries in England and abroad.</w:t>
      </w:r>
    </w:p>
    <w:p>
      <w:pPr>
        <w:spacing w:after="160"/>
      </w:pPr>
      <w:r>
        <w:rPr>
          <w:rFonts w:ascii="Arial" w:cs="Arial" w:eastAsia="Arial" w:hAnsi="Arial"/>
          <w:sz w:val="22"/>
          <w:szCs w:val="22"/>
        </w:rPr>
        <w:t xml:space="preserve">They believe that the Church of England has now become two churches - one which is focused around the gospel, the other that gives priority to human reason over Scripture and because of it they can no longer support the present structures in the Church of England.</w:t>
      </w:r>
    </w:p>
    <w:p>
      <w:pPr>
        <w:spacing w:after="160"/>
      </w:pPr>
      <w:r>
        <w:rPr>
          <w:rFonts w:ascii="Arial" w:cs="Arial" w:eastAsia="Arial" w:hAnsi="Arial"/>
          <w:sz w:val="22"/>
          <w:szCs w:val="22"/>
        </w:rPr>
        <w:t xml:space="preserve">The Evangelicals will also make it clear that relationships with their bishops who do not proclaim an unequivocal gospel is impaired and they will have no hesitation in finding alternative oversight.</w:t>
      </w:r>
    </w:p>
    <w:p>
      <w:pPr>
        <w:spacing w:after="160"/>
      </w:pPr>
      <w:r>
        <w:rPr>
          <w:rFonts w:ascii="Arial" w:cs="Arial" w:eastAsia="Arial" w:hAnsi="Arial"/>
          <w:sz w:val="22"/>
          <w:szCs w:val="22"/>
        </w:rPr>
        <w:t xml:space="preserve">But a group calling themselves InclusiveChurch responded to the Reform movement's "threat", and in a press release on Sunday said the conservative churches want to destroy the traditional breadth of the Church of England.</w:t>
      </w:r>
    </w:p>
    <w:p>
      <w:pPr>
        <w:spacing w:after="160"/>
      </w:pPr>
      <w:r>
        <w:rPr>
          <w:rFonts w:ascii="Arial" w:cs="Arial" w:eastAsia="Arial" w:hAnsi="Arial"/>
          <w:sz w:val="22"/>
          <w:szCs w:val="22"/>
        </w:rPr>
        <w:t xml:space="preserve">"Today's Sunday Telegraph reports that a small group of conservative evangelical parishes are intending to set up an alternative jurisdiction within the Church of England using retired bishops to provide their own, separate ministry. What they are objecting to is in fact the agreed position of the House of Bishops," they wrote.</w:t>
      </w:r>
    </w:p>
    <w:p>
      <w:pPr>
        <w:spacing w:after="160"/>
      </w:pPr>
      <w:r>
        <w:rPr>
          <w:rFonts w:ascii="Arial" w:cs="Arial" w:eastAsia="Arial" w:hAnsi="Arial"/>
          <w:sz w:val="22"/>
          <w:szCs w:val="22"/>
        </w:rPr>
        <w:t xml:space="preserve">The Rev. Dr. Giles Fraser, President of InclusiveChurch, said "These rebel churches want to destroy the traditional breadth of the Church of England and turn it into a puritan sect. They must not be allowed to succeed."</w:t>
      </w:r>
    </w:p>
    <w:p>
      <w:pPr>
        <w:spacing w:after="160"/>
      </w:pPr>
      <w:r>
        <w:rPr>
          <w:rFonts w:ascii="Arial" w:cs="Arial" w:eastAsia="Arial" w:hAnsi="Arial"/>
          <w:sz w:val="22"/>
          <w:szCs w:val="22"/>
        </w:rPr>
        <w:t xml:space="preserve">"Britain is aware of the dangers of religious extremism. Now, more than ever, the message of a broad and inclusive Christianity needs to be heard. The Civil Partnership legislation has clearly offered new opportunities for people in this country to express a profound and committed love for one another. InclusiveChurch welcomes that."</w:t>
      </w:r>
    </w:p>
    <w:p>
      <w:pPr>
        <w:spacing w:after="160"/>
      </w:pPr>
      <w:r>
        <w:rPr>
          <w:rFonts w:ascii="Arial" w:cs="Arial" w:eastAsia="Arial" w:hAnsi="Arial"/>
          <w:sz w:val="22"/>
          <w:szCs w:val="22"/>
        </w:rPr>
        <w:t xml:space="preserve">"These parishes are attacking their Bishops for upholding the agreed position on the Civil Partnership legislation. We urge the House of Bishops to resist this attempt further to divide the Church of England. The threats of financial penalties sound very like an attempt to bully the church into a particular position. Rather than engage with the world, these parishes seem to wish to separate themselves from it."</w:t>
      </w:r>
    </w:p>
    <w:p>
      <w:pPr>
        <w:spacing w:after="160"/>
      </w:pPr>
      <w:r>
        <w:rPr>
          <w:rFonts w:ascii="Arial" w:cs="Arial" w:eastAsia="Arial" w:hAnsi="Arial"/>
          <w:sz w:val="22"/>
          <w:szCs w:val="22"/>
        </w:rPr>
        <w:t xml:space="preserve">"These proposals represent part of a wider pattern which will, if allowed to continue, distort and ultimately destroy the Anglican Communion. Across the Communion, we see attempts to replace the breadth and openness of Anglican theology with a confessional, protestant theology and practice. The recent irregular ordinations in the Diocese of Southwark, the statements of the Primates of the Global South at Kigali in July, the moves by the diocese of San Joaquin and parishes in the Diocese of Virginia to remove themselves from the Episcopal Church, and the appointment by the Church of Nigeria of Martyn Minns as a Bishop in the United States are all part of this strategy."</w:t>
      </w:r>
    </w:p>
    <w:p>
      <w:pPr>
        <w:spacing w:after="160"/>
      </w:pPr>
      <w:r>
        <w:rPr>
          <w:rFonts w:ascii="Arial" w:cs="Arial" w:eastAsia="Arial" w:hAnsi="Arial"/>
          <w:sz w:val="22"/>
          <w:szCs w:val="22"/>
        </w:rPr>
        <w:t xml:space="preserve">"Alternative Episcopal Oversight, when it was created, set a dangerous precedent for Anglican Christianity. It implied that a "mix and match" church was possible, with people and parishes being able to choose their bishops according to their views on specific issues. The request for Alternative Primatial Oversight in America is partly a result of this precedent. This proposal to bring bishops out of retirement in order to promote a view of the church which appears increasingly single-issue and dominated by homosexuality is another."</w:t>
      </w:r>
    </w:p>
    <w:p>
      <w:pPr>
        <w:spacing w:after="160"/>
      </w:pPr>
      <w:r>
        <w:rPr>
          <w:rFonts w:ascii="Arial" w:cs="Arial" w:eastAsia="Arial" w:hAnsi="Arial"/>
          <w:sz w:val="22"/>
          <w:szCs w:val="22"/>
        </w:rPr>
        <w:t xml:space="preserve">"We repeat, as we have said before; the Anglican Communion is a gift. In all its complexity and untidiness it has a great deal to offer the world. For that reason we have welcomed the Archbishop of Canterbury's proposals for working out a Covenant between us," concluded Fraser.</w:t>
      </w:r>
    </w:p>
    <w:p>
      <w:pPr>
        <w:spacing w:after="160"/>
      </w:pPr>
      <w:r>
        <w:rPr>
          <w:rFonts w:ascii="Arial" w:cs="Arial" w:eastAsia="Arial" w:hAnsi="Arial"/>
          <w:sz w:val="22"/>
          <w:szCs w:val="22"/>
        </w:rPr>
        <w:t xml:space="preserve">END</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A COVENANT FOR THE CHURCH OF ENGLAND</w:t>
      </w:r>
    </w:p>
    <w:p>
      <w:pPr>
        <w:spacing w:after="160"/>
      </w:pPr>
      <w:r>
        <w:rPr>
          <w:rFonts w:ascii="Arial" w:cs="Arial" w:eastAsia="Arial" w:hAnsi="Arial"/>
          <w:sz w:val="22"/>
          <w:szCs w:val="22"/>
        </w:rPr>
        <w:t xml:space="preserve">At this time in the life of the Church of England and the Anglican Communion, faced with a faulty view of revelation, false teaching and indiscipline, we believe that it is necessary to set out where we as orthodox Anglicans stand, and to invite others to join us.</w:t>
      </w:r>
    </w:p>
    <w:p>
      <w:pPr>
        <w:spacing w:after="160"/>
      </w:pPr>
      <w:r>
        <w:rPr>
          <w:rFonts w:ascii="Arial" w:cs="Arial" w:eastAsia="Arial" w:hAnsi="Arial"/>
          <w:sz w:val="22"/>
          <w:szCs w:val="22"/>
        </w:rPr>
        <w:t xml:space="preserve">OUR IDENTITY</w:t>
      </w:r>
    </w:p>
    <w:p>
      <w:pPr>
        <w:spacing w:after="160"/>
      </w:pPr>
      <w:r>
        <w:rPr>
          <w:rFonts w:ascii="Arial" w:cs="Arial" w:eastAsia="Arial" w:hAnsi="Arial"/>
          <w:sz w:val="22"/>
          <w:szCs w:val="22"/>
        </w:rPr>
        <w:t xml:space="preserve">We are members of the Church of England, part of the one, holy, catholic and apostolic church, who share with others throughout the world a commitment to the biblical truths on which the Anglican Communion is based. This is what guarantees our fellowship with Anglicans historically and globally. We pledge ourselves to strengthen this fellowship.</w:t>
      </w:r>
    </w:p>
    <w:p>
      <w:pPr>
        <w:spacing w:after="160"/>
      </w:pPr>
      <w:r>
        <w:rPr>
          <w:rFonts w:ascii="Arial" w:cs="Arial" w:eastAsia="Arial" w:hAnsi="Arial"/>
          <w:sz w:val="22"/>
          <w:szCs w:val="22"/>
        </w:rPr>
        <w:t xml:space="preserve">The love and grace of God in the gospel saves and converts individuals to a relationship with God, introduces people to life in the Spirit, and draws members into the Body of Christ. It produces holiness of life, unity in the Spirit and life-giving and life-transforming mission. Therefore in dependence on God, we are committed to spreading the unchanging gospel of Jesus Christ, to making disciples who make disciples of Christ, and to reviving existing and planting new churches. We wait for heaven to belong to a pure and perfect church - indeed, we confess our own guilty part in the church's present failings. Nonetheless the gospel challenges the church to faithful obedience.</w:t>
      </w:r>
    </w:p>
    <w:p>
      <w:pPr>
        <w:spacing w:after="160"/>
      </w:pPr>
      <w:r>
        <w:rPr>
          <w:rFonts w:ascii="Arial" w:cs="Arial" w:eastAsia="Arial" w:hAnsi="Arial"/>
          <w:sz w:val="22"/>
          <w:szCs w:val="22"/>
        </w:rPr>
        <w:t xml:space="preserve">We are committed to faithful biblical orthodoxy as defined by the classic formularies of our tradition. Canon A5 states: "The doctrine of the Church of England is grounded in the Holy Scriptures, and in such teachings of the ancient Fathers and Councils of the Church as are agreeable to the said Scriptures. In particular such doctrine is to be found in the Thirty-nine Articles of Religion, the Book of Common Prayer, and the Ordinal". The Preface to the Declaration of Assent declares that the Church of England professes "the faith uniquely revealed in the Holy Scriptures and set forth in the catholic creeds." This is what the Church of England confesses and true unity belongs in this common confession. It is departure from this common faith that is responsible for causing schism.</w:t>
      </w:r>
    </w:p>
    <w:p>
      <w:pPr>
        <w:spacing w:after="160"/>
      </w:pPr>
      <w:r>
        <w:rPr>
          <w:rFonts w:ascii="Arial" w:cs="Arial" w:eastAsia="Arial" w:hAnsi="Arial"/>
          <w:sz w:val="22"/>
          <w:szCs w:val="22"/>
        </w:rPr>
        <w:t xml:space="preserve">Commitment to the gospel has the following implications for action at this time.</w:t>
      </w:r>
    </w:p>
    <w:p>
      <w:pPr>
        <w:spacing w:after="160"/>
      </w:pPr>
      <w:r>
        <w:rPr>
          <w:rFonts w:ascii="Arial" w:cs="Arial" w:eastAsia="Arial" w:hAnsi="Arial"/>
          <w:sz w:val="22"/>
          <w:szCs w:val="22"/>
        </w:rPr>
        <w:t xml:space="preserve">OUR ACTION</w:t>
      </w:r>
    </w:p>
    <w:p>
      <w:pPr>
        <w:spacing w:after="160"/>
      </w:pPr>
      <w:r>
        <w:rPr>
          <w:rFonts w:ascii="Arial" w:cs="Arial" w:eastAsia="Arial" w:hAnsi="Arial"/>
          <w:sz w:val="22"/>
          <w:szCs w:val="22"/>
        </w:rPr>
        <w:t xml:space="preserve">Mission</w:t>
      </w:r>
    </w:p>
    <w:p>
      <w:pPr>
        <w:spacing w:after="160"/>
      </w:pPr>
      <w:r>
        <w:rPr>
          <w:rFonts w:ascii="Arial" w:cs="Arial" w:eastAsia="Arial" w:hAnsi="Arial"/>
          <w:sz w:val="22"/>
          <w:szCs w:val="22"/>
        </w:rPr>
        <w:t xml:space="preserve">Jesus' Great Commission to "Go into all the world and make disciples" has renewed force for us in our post-Christian society. As is being increasingly recognised, the historic focus on the traditional patterns of parishes, clergy and ecclesiastical buildings is now inadequate by itself to meet this great challenge and must be transformed by one that is dynamically evangelistic, committed to using every available means to reach the unchurched. "Existing ecclesiastical legal boundaries should be seen as permeable". This means there cannot be any no-go areas for gospel growth and church planting. Best practice will always involve appropriate consultation, including with non-Anglicans. We will support mission-shaped expressions of church through prayer, finance and personnel, even when official permission is unreasonably withheld.</w:t>
      </w:r>
    </w:p>
    <w:p>
      <w:pPr>
        <w:spacing w:after="160"/>
      </w:pPr>
      <w:r>
        <w:rPr>
          <w:rFonts w:ascii="Arial" w:cs="Arial" w:eastAsia="Arial" w:hAnsi="Arial"/>
          <w:sz w:val="22"/>
          <w:szCs w:val="22"/>
        </w:rPr>
        <w:t xml:space="preserve">Appointments</w:t>
      </w:r>
    </w:p>
    <w:p>
      <w:pPr>
        <w:spacing w:after="160"/>
      </w:pPr>
      <w:r>
        <w:rPr>
          <w:rFonts w:ascii="Arial" w:cs="Arial" w:eastAsia="Arial" w:hAnsi="Arial"/>
          <w:sz w:val="22"/>
          <w:szCs w:val="22"/>
        </w:rPr>
        <w:t xml:space="preserve">The local congregation is the initial and key seed-bed for recognising, authorising, raising up and releasing new leaders. We affirm the need for the wider recognition and authorisation for leaders. We recognise the vital importance of biblically orthodox training both regionally and nationally. But many parishes have lost confidence in the institutional centre to discern and train suitable ministers, and fund and deploy them in sufficient numbers and appropriate contexts. Local churches must in future also play a major role in the selection, training, funding and appointment of ministers. This means that we can no longer be constrained by an over-centralised and increasingly ineffective control that is stifling the natural development of ministry. If the local Bishop unreasonably withholds authorisation, we will pay for, train and commission the ministers that are needed, and seek official Anglican recognition for them.</w:t>
      </w:r>
    </w:p>
    <w:p>
      <w:pPr>
        <w:spacing w:after="160"/>
      </w:pPr>
      <w:r>
        <w:rPr>
          <w:rFonts w:ascii="Arial" w:cs="Arial" w:eastAsia="Arial" w:hAnsi="Arial"/>
          <w:sz w:val="22"/>
          <w:szCs w:val="22"/>
        </w:rPr>
        <w:t xml:space="preserve">Fellowship</w:t>
      </w:r>
    </w:p>
    <w:p>
      <w:pPr>
        <w:spacing w:after="160"/>
      </w:pPr>
      <w:r>
        <w:rPr>
          <w:rFonts w:ascii="Arial" w:cs="Arial" w:eastAsia="Arial" w:hAnsi="Arial"/>
          <w:sz w:val="22"/>
          <w:szCs w:val="22"/>
        </w:rPr>
        <w:t xml:space="preserve">Fellowship is based on the faith "once delivered to the saints". Global Anglicans observe that the Church of England is increasingly polarizing into two churches: the one submitting to God's revelation, Gospel-focused, Christ-centred, cross-shaped and Spirit-empowered; the other holding a progressive view of revelation, giving priority to human reason over Scripture, shaped primarily by western secular culture, and focused on church structures. We reaffirm the Church of England as a confessing church, built supremely not on administrative or human structures but on biblical authority, belief and behaviour. This means that we can no longer associate with teaching that is contrary to the clear teaching of the Scriptures either doctrinally (for example, on the supremacy and uniqueness of Christ) or morally (for example, on issues of gender, sex and marriage), or church leadership which advocates such teaching. We will therefore encourage new informal networks of fellowship, augmenting where necessary the institutional geographical groupings, and will respect and support those who cannot in good conscience maintain Christian fellowship with neighbouring Anglicans who do not uphold the authority of Scripture.</w:t>
      </w:r>
    </w:p>
    <w:p>
      <w:pPr>
        <w:spacing w:after="160"/>
      </w:pPr>
      <w:r>
        <w:rPr>
          <w:rFonts w:ascii="Arial" w:cs="Arial" w:eastAsia="Arial" w:hAnsi="Arial"/>
          <w:sz w:val="22"/>
          <w:szCs w:val="22"/>
        </w:rPr>
        <w:t xml:space="preserve">Money</w:t>
      </w:r>
    </w:p>
    <w:p>
      <w:pPr>
        <w:spacing w:after="160"/>
      </w:pPr>
      <w:r>
        <w:rPr>
          <w:rFonts w:ascii="Arial" w:cs="Arial" w:eastAsia="Arial" w:hAnsi="Arial"/>
          <w:sz w:val="22"/>
          <w:szCs w:val="22"/>
        </w:rPr>
        <w:t xml:space="preserve">Money is an aspect of gospel partnership in the New Testament. It is entrusted to church leaders by church members who generously and sacrificially give to Christian ministry. Under charity law there is a responsibility that those who handle the church's money steward those resources with integrity. Funds are expected to be directed towards the churches and causes in line with the beliefs and expectations of those who give. To direct the church's giving elsewhere is a dereliction of duty for which leaders will be held accountable by God. This means that we can no longer support ministries or structures increasingly marked by the doctrinal and ethical heterodoxy outlined above. Our congregations will seek actively to become self-sustaining when and where we can, to donate a reasonable yet modest amount to support the administrative centre, to be part of mutually accountable financial partnerships, and to give generously to gospel ministries, at home and abroad, that share the same values.</w:t>
      </w:r>
    </w:p>
    <w:p>
      <w:pPr>
        <w:spacing w:after="160"/>
      </w:pPr>
      <w:r>
        <w:rPr>
          <w:rFonts w:ascii="Arial" w:cs="Arial" w:eastAsia="Arial" w:hAnsi="Arial"/>
          <w:sz w:val="22"/>
          <w:szCs w:val="22"/>
        </w:rPr>
        <w:t xml:space="preserve">Oversight</w:t>
      </w:r>
    </w:p>
    <w:p>
      <w:pPr>
        <w:spacing w:after="160"/>
      </w:pPr>
      <w:r>
        <w:rPr>
          <w:rFonts w:ascii="Arial" w:cs="Arial" w:eastAsia="Arial" w:hAnsi="Arial"/>
          <w:sz w:val="22"/>
          <w:szCs w:val="22"/>
        </w:rPr>
        <w:t xml:space="preserve">Christian leaders are servant leaders, servants of the gospel. As Anglicans, we affirm Episcopal oversight for the sake of God's mission. But it must be ordered for the church's well-being. This means having biblically orthodox oversight that will teach the apostolic faith, refute error and discipline the wayward. We can, therefore, no longer accept churches being denied such oversight. Ensuring that such biblically orthodox oversight is available for the health and well-being of the church is more important than arguments about jurisdiction. The immediate crisis is over the fundamentals of revealed truth. We are aware of those who justifiably consider that their communion with their bishops is impaired, and will support and help them to find alternative oversight.</w:t>
      </w:r>
    </w:p>
    <w:p>
      <w:pPr>
        <w:spacing w:after="160"/>
      </w:pPr>
      <w:r>
        <w:rPr>
          <w:rFonts w:ascii="Arial" w:cs="Arial" w:eastAsia="Arial" w:hAnsi="Arial"/>
          <w:sz w:val="22"/>
          <w:szCs w:val="22"/>
        </w:rPr>
        <w:t xml:space="preserve">We are committed, as authentic Anglicans, to praying, believing and working for a restored, reformed and renewed Church of England, holding its traditional convictions: confidence in the truth of God in his Word, in the sacrificial death of his Son for his world, and in the power of God's Spirit to fulfil his mission.</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CHURCH OF ENGLAND: EVANGELICALS WILL BREAK WITH LIBERAL BISHOPS</dc:title>
  <dc:creator>VirtueOnline Archive</dc:creator>
  <cp:lastModifiedBy>Un-named</cp:lastModifiedBy>
  <cp:revision>1</cp:revision>
  <dcterms:created xsi:type="dcterms:W3CDTF">2026-04-22T11:54:27.754Z</dcterms:created>
  <dcterms:modified xsi:type="dcterms:W3CDTF">2026-04-22T11:54:27.754Z</dcterms:modified>
</cp:coreProperties>
</file>

<file path=docProps/custom.xml><?xml version="1.0" encoding="utf-8"?>
<Properties xmlns="http://schemas.openxmlformats.org/officeDocument/2006/custom-properties" xmlns:vt="http://schemas.openxmlformats.org/officeDocument/2006/docPropsVTypes"/>
</file>