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ARE BEING PERSECUTED YET AGAIN</w:t>
      </w:r>
    </w:p>
    <w:p>
      <w:pPr>
        <w:pBdr>
          <w:bottom w:val="single" w:color="AAAAAA" w:sz="6"/>
        </w:pBdr>
        <w:spacing w:after="200" w:before="0"/>
      </w:pPr>
    </w:p>
    <w:p>
      <w:pPr>
        <w:spacing w:after="160"/>
      </w:pPr>
      <w:r>
        <w:rPr>
          <w:rFonts w:ascii="Arial" w:cs="Arial" w:eastAsia="Arial" w:hAnsi="Arial"/>
          <w:sz w:val="22"/>
          <w:szCs w:val="22"/>
        </w:rPr>
        <w:t xml:space="preserve">Lynne Featherstone, the Lib Dem Minister for Equality</w:t>
      </w:r>
    </w:p>
    <w:p>
      <w:pPr>
        <w:spacing w:after="160"/>
      </w:pPr>
      <w:r>
        <w:rPr>
          <w:rFonts w:ascii="Arial" w:cs="Arial" w:eastAsia="Arial" w:hAnsi="Arial"/>
          <w:sz w:val="22"/>
          <w:szCs w:val="22"/>
        </w:rPr>
        <w:t xml:space="preserve">By Ann Widdecombe</w:t>
      </w:r>
    </w:p>
    <w:p>
      <w:pPr>
        <w:spacing w:after="160"/>
      </w:pPr>
      <w:r>
        <w:rPr>
          <w:rFonts w:ascii="Arial" w:cs="Arial" w:eastAsia="Arial" w:hAnsi="Arial"/>
          <w:sz w:val="22"/>
          <w:szCs w:val="22"/>
        </w:rPr>
        <w:t xml:space="preserve">http://www.express.co.uk/ourcomments/view/307955</w:t>
      </w:r>
    </w:p>
    <w:p>
      <w:pPr>
        <w:spacing w:after="160"/>
      </w:pPr>
      <w:r>
        <w:rPr>
          <w:rFonts w:ascii="Arial" w:cs="Arial" w:eastAsia="Arial" w:hAnsi="Arial"/>
          <w:sz w:val="22"/>
          <w:szCs w:val="22"/>
        </w:rPr>
        <w:t xml:space="preserve">March 14, 2012</w:t>
      </w:r>
    </w:p>
    <w:p>
      <w:pPr>
        <w:spacing w:after="160"/>
      </w:pPr>
      <w:r>
        <w:rPr>
          <w:rFonts w:ascii="Arial" w:cs="Arial" w:eastAsia="Arial" w:hAnsi="Arial"/>
          <w:sz w:val="22"/>
          <w:szCs w:val="22"/>
        </w:rPr>
        <w:t xml:space="preserve">IS it really less than two years since David Cameron assured the Pope that faith "is not a problem for legislators to solve" but a vital part "of our national conversation"?</w:t>
      </w:r>
    </w:p>
    <w:p>
      <w:pPr>
        <w:spacing w:after="160"/>
      </w:pPr>
      <w:r>
        <w:rPr>
          <w:rFonts w:ascii="Arial" w:cs="Arial" w:eastAsia="Arial" w:hAnsi="Arial"/>
          <w:sz w:val="22"/>
          <w:szCs w:val="22"/>
        </w:rPr>
        <w:t xml:space="preserve">I don't remember his qualifying it by saying the conversation was OK only if conducted in whispers, that faith is to be celebrated only behind closed doors or that faith has no role in the workplace, yet that must be what he meant.</w:t>
      </w:r>
    </w:p>
    <w:p>
      <w:pPr>
        <w:spacing w:after="160"/>
      </w:pPr>
      <w:r>
        <w:rPr>
          <w:rFonts w:ascii="Arial" w:cs="Arial" w:eastAsia="Arial" w:hAnsi="Arial"/>
          <w:sz w:val="22"/>
          <w:szCs w:val="22"/>
        </w:rPr>
        <w:t xml:space="preserve">What other explanation is there for the decision of the Government to argue at the European Court of Human Rights that employers should be able to deny Christians the right to wear a cross to work?</w:t>
      </w:r>
    </w:p>
    <w:p>
      <w:pPr>
        <w:spacing w:after="160"/>
      </w:pPr>
      <w:r>
        <w:rPr>
          <w:rFonts w:ascii="Arial" w:cs="Arial" w:eastAsia="Arial" w:hAnsi="Arial"/>
          <w:sz w:val="22"/>
          <w:szCs w:val="22"/>
        </w:rPr>
        <w:t xml:space="preserve">For weeks now the media has been in a frenzy about whether or not the Prime Minister rode a particular horse. Frankly the idea that Cameron should seriously check the provenance of every gee-gee he goes for a ride on is so daft as to be laughable.</w:t>
      </w:r>
    </w:p>
    <w:p>
      <w:pPr>
        <w:spacing w:after="160"/>
      </w:pPr>
      <w:r>
        <w:rPr>
          <w:rFonts w:ascii="Arial" w:cs="Arial" w:eastAsia="Arial" w:hAnsi="Arial"/>
          <w:sz w:val="22"/>
          <w:szCs w:val="22"/>
        </w:rPr>
        <w:t xml:space="preserve">There are vastly more important matters to which we should be drawing attention and the abject surrender of our Christian heritage is one, as is the growing persecution of anyone who happens to believe the gospel is true.</w:t>
      </w:r>
    </w:p>
    <w:p>
      <w:pPr>
        <w:spacing w:after="160"/>
      </w:pPr>
      <w:r>
        <w:rPr>
          <w:rFonts w:ascii="Arial" w:cs="Arial" w:eastAsia="Arial" w:hAnsi="Arial"/>
          <w:sz w:val="22"/>
          <w:szCs w:val="22"/>
        </w:rPr>
        <w:t xml:space="preserve">I wore a cross or crucifix throughout my time in Parliament and sometimes the Christian fish as well. I represented atheists, agnostics, Jews, Muslims and doubtless pagans as well and not one complained.</w:t>
      </w:r>
    </w:p>
    <w:p>
      <w:pPr>
        <w:spacing w:after="160"/>
      </w:pPr>
      <w:r>
        <w:rPr>
          <w:rFonts w:ascii="Arial" w:cs="Arial" w:eastAsia="Arial" w:hAnsi="Arial"/>
          <w:sz w:val="22"/>
          <w:szCs w:val="22"/>
        </w:rPr>
        <w:t xml:space="preserve">Yet the coalition fights two ladies who are seeking the legal right to display a discreet Christian cross when their Muslim and Sikh colleagues can wear much more visibly intrusive religious symbols.</w:t>
      </w:r>
    </w:p>
    <w:p>
      <w:pPr>
        <w:spacing w:after="160"/>
      </w:pPr>
      <w:r>
        <w:rPr>
          <w:rFonts w:ascii="Arial" w:cs="Arial" w:eastAsia="Arial" w:hAnsi="Arial"/>
          <w:sz w:val="22"/>
          <w:szCs w:val="22"/>
        </w:rPr>
        <w:t xml:space="preserve">Certainly the responsible minister is a Lib Dem, the church-bashing Lynne Featherstone, but that is neither here nor there as the advice being proffered to the court is from the Government.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ARE BEING PERSECUTED YET AGAIN</dc:title>
  <dc:creator>VirtueOnline Archive</dc:creator>
  <cp:lastModifiedBy>Un-named</cp:lastModifiedBy>
  <cp:revision>1</cp:revision>
  <dcterms:created xsi:type="dcterms:W3CDTF">2026-04-22T11:55:36.651Z</dcterms:created>
  <dcterms:modified xsi:type="dcterms:W3CDTF">2026-04-22T11:55:36.651Z</dcterms:modified>
</cp:coreProperties>
</file>

<file path=docProps/custom.xml><?xml version="1.0" encoding="utf-8"?>
<Properties xmlns="http://schemas.openxmlformats.org/officeDocument/2006/custom-properties" xmlns:vt="http://schemas.openxmlformats.org/officeDocument/2006/docPropsVTypes"/>
</file>