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CHRISTCHURCH, NZ: CATHEDRAL OFF PRO-GAY US BISHOP'S ITINERARY</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CHARLIE GATES  |  The Press</w:t>
      </w:r>
    </w:p>
    <w:p>
      <w:pPr>
        <w:spacing w:after="160"/>
      </w:pPr>
      <w:r>
        <w:rPr>
          <w:rFonts w:ascii="Arial" w:cs="Arial" w:eastAsia="Arial" w:hAnsi="Arial"/>
          <w:sz w:val="22"/>
          <w:szCs w:val="22"/>
        </w:rPr>
        <w:t xml:space="preserve">Stuff.co.nz</w:t>
      </w:r>
    </w:p>
    <w:p>
      <w:pPr>
        <w:spacing w:after="160"/>
      </w:pPr>
      <w:r>
        <w:rPr>
          <w:rFonts w:ascii="Arial" w:cs="Arial" w:eastAsia="Arial" w:hAnsi="Arial"/>
          <w:sz w:val="22"/>
          <w:szCs w:val="22"/>
        </w:rPr>
        <w:t xml:space="preserve">June 22, 2010</w:t>
      </w:r>
    </w:p>
    <w:p>
      <w:pPr>
        <w:spacing w:after="160"/>
      </w:pPr>
      <w:r>
        <w:rPr>
          <w:rFonts w:ascii="Arial" w:cs="Arial" w:eastAsia="Arial" w:hAnsi="Arial"/>
          <w:sz w:val="22"/>
          <w:szCs w:val="22"/>
        </w:rPr>
        <w:t xml:space="preserve">A controversial United States cleric will not appear at Christ Church Cathedral during her visit to New Zealand to calm Anglican tension over gay priests.</w:t>
      </w:r>
    </w:p>
    <w:p>
      <w:pPr>
        <w:spacing w:after="160"/>
      </w:pPr>
      <w:r>
        <w:rPr>
          <w:rFonts w:ascii="Arial" w:cs="Arial" w:eastAsia="Arial" w:hAnsi="Arial"/>
          <w:sz w:val="22"/>
          <w:szCs w:val="22"/>
        </w:rPr>
        <w:t xml:space="preserve">The visit by the Most Rev Katharine Jefferts Schori, leader of the Episcopal Church in the US, is being kept "low key".</w:t>
      </w:r>
    </w:p>
    <w:p>
      <w:pPr>
        <w:spacing w:after="160"/>
      </w:pPr>
      <w:r>
        <w:rPr>
          <w:rFonts w:ascii="Arial" w:cs="Arial" w:eastAsia="Arial" w:hAnsi="Arial"/>
          <w:sz w:val="22"/>
          <w:szCs w:val="22"/>
        </w:rPr>
        <w:t xml:space="preserve">She will spend three days in Christchurch from Sunday.</w:t>
      </w:r>
    </w:p>
    <w:p>
      <w:pPr>
        <w:spacing w:after="160"/>
      </w:pPr>
      <w:r>
        <w:rPr>
          <w:rFonts w:ascii="Arial" w:cs="Arial" w:eastAsia="Arial" w:hAnsi="Arial"/>
          <w:sz w:val="22"/>
          <w:szCs w:val="22"/>
        </w:rPr>
        <w:t xml:space="preserve">The Episcopal Church is considered progressive and recently consecrated its second openly gay bishop.</w:t>
      </w:r>
    </w:p>
    <w:p>
      <w:pPr>
        <w:spacing w:after="160"/>
      </w:pPr>
      <w:r>
        <w:rPr>
          <w:rFonts w:ascii="Arial" w:cs="Arial" w:eastAsia="Arial" w:hAnsi="Arial"/>
          <w:sz w:val="22"/>
          <w:szCs w:val="22"/>
        </w:rPr>
        <w:t xml:space="preserve">The Anglican Church in New Zealand is discussing the issue of gay priests, and debate is expected to end at a summit in 2012.</w:t>
      </w:r>
    </w:p>
    <w:p>
      <w:pPr>
        <w:spacing w:after="160"/>
      </w:pPr>
      <w:r>
        <w:rPr>
          <w:rFonts w:ascii="Arial" w:cs="Arial" w:eastAsia="Arial" w:hAnsi="Arial"/>
          <w:sz w:val="22"/>
          <w:szCs w:val="22"/>
        </w:rPr>
        <w:t xml:space="preserve">Tension in the church over gay priests has already disrupted Jefferts Schori's trips abroad.</w:t>
      </w:r>
    </w:p>
    <w:p>
      <w:pPr>
        <w:spacing w:after="160"/>
      </w:pPr>
      <w:r>
        <w:rPr>
          <w:rFonts w:ascii="Arial" w:cs="Arial" w:eastAsia="Arial" w:hAnsi="Arial"/>
          <w:sz w:val="22"/>
          <w:szCs w:val="22"/>
        </w:rPr>
        <w:t xml:space="preserve">She hit the headlines last week when she was ordered to carry her mitre rather than wear it when she preached and presided at Holy Communion at Southwark Cathedral in London. She said the edict was "nonsense" and "bizarre".</w:t>
      </w:r>
    </w:p>
    <w:p>
      <w:pPr>
        <w:spacing w:after="160"/>
      </w:pPr>
      <w:r>
        <w:rPr>
          <w:rFonts w:ascii="Arial" w:cs="Arial" w:eastAsia="Arial" w:hAnsi="Arial"/>
          <w:sz w:val="22"/>
          <w:szCs w:val="22"/>
        </w:rPr>
        <w:t xml:space="preserve">Anglican Church in Aotearoa, New Zealand and Polynesia media officer Lloyd Ashton said she was a controversial visitor. "Nobody makes any bones about the fact that she does represent tension. From the outset, her visit has always been intended as low key, informal and unofficial.</w:t>
      </w:r>
    </w:p>
    <w:p>
      <w:pPr>
        <w:spacing w:after="160"/>
      </w:pPr>
      <w:r>
        <w:rPr>
          <w:rFonts w:ascii="Arial" w:cs="Arial" w:eastAsia="Arial" w:hAnsi="Arial"/>
          <w:sz w:val="22"/>
          <w:szCs w:val="22"/>
        </w:rPr>
        <w:t xml:space="preserve">"There is not going to be an endorsement of where the Episcopalian Church is going. We have got our own process, we are working through that and it will be at least two years before that is complete.</w:t>
      </w:r>
    </w:p>
    <w:p>
      <w:pPr>
        <w:spacing w:after="160"/>
      </w:pPr>
      <w:r>
        <w:rPr>
          <w:rFonts w:ascii="Arial" w:cs="Arial" w:eastAsia="Arial" w:hAnsi="Arial"/>
          <w:sz w:val="22"/>
          <w:szCs w:val="22"/>
        </w:rPr>
        <w:t xml:space="preserve">"We are not hiding it, but neither are we exacerbating any tensions by making a statement ... It is an acknowledgement that there are sensitivities both ways."</w:t>
      </w:r>
    </w:p>
    <w:p>
      <w:pPr>
        <w:spacing w:after="160"/>
      </w:pPr>
      <w:r>
        <w:rPr>
          <w:rFonts w:ascii="Arial" w:cs="Arial" w:eastAsia="Arial" w:hAnsi="Arial"/>
          <w:sz w:val="22"/>
          <w:szCs w:val="22"/>
        </w:rPr>
        <w:t xml:space="preserve">Lynette Hardie Wills, who is organising part of Jefferts Schori's visit to Canterbury, said she wanted to give her a broad platform during her visit.</w:t>
      </w:r>
    </w:p>
    <w:p>
      <w:pPr>
        <w:spacing w:after="160"/>
      </w:pPr>
      <w:r>
        <w:rPr>
          <w:rFonts w:ascii="Arial" w:cs="Arial" w:eastAsia="Arial" w:hAnsi="Arial"/>
          <w:sz w:val="22"/>
          <w:szCs w:val="22"/>
        </w:rPr>
        <w:t xml:space="preserve">"I think there is a reluctance to acknowledge a diversity of opinion within the Anglican diocese here," she said. "I strongly believe she is an international woman of some note."</w:t>
      </w:r>
    </w:p>
    <w:p>
      <w:pPr>
        <w:spacing w:after="160"/>
      </w:pPr>
      <w:r>
        <w:rPr>
          <w:rFonts w:ascii="Arial" w:cs="Arial" w:eastAsia="Arial" w:hAnsi="Arial"/>
          <w:sz w:val="22"/>
          <w:szCs w:val="22"/>
        </w:rPr>
        <w:t xml:space="preserve">Dean Peter Beck said there was no discussion about inviting Jefferts Schori to the cathedral.</w:t>
      </w:r>
    </w:p>
    <w:p>
      <w:pPr>
        <w:spacing w:after="160"/>
      </w:pPr>
      <w:r>
        <w:rPr>
          <w:rFonts w:ascii="Arial" w:cs="Arial" w:eastAsia="Arial" w:hAnsi="Arial"/>
          <w:sz w:val="22"/>
          <w:szCs w:val="22"/>
        </w:rPr>
        <w:t xml:space="preserve">"I'm looking forward to meeting her," he said.</w:t>
      </w:r>
    </w:p>
    <w:p>
      <w:pPr>
        <w:spacing w:after="160"/>
      </w:pPr>
      <w:r>
        <w:rPr>
          <w:rFonts w:ascii="Arial" w:cs="Arial" w:eastAsia="Arial" w:hAnsi="Arial"/>
          <w:sz w:val="22"/>
          <w:szCs w:val="22"/>
        </w:rPr>
        <w:t xml:space="preserve">Jefferts Schori will preach at evensong at St Michael and All Angels Church on Sunday night, speak at Canterbury Women's House on Monday night and give a lecture at Canterbury University on Tuesday night.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CHRISTCHURCH, NZ: CATHEDRAL OFF PRO-GAY US BISHOP'S ITINERARY</dc:title>
  <dc:creator>VirtueOnline Archive</dc:creator>
  <cp:lastModifiedBy>Un-named</cp:lastModifiedBy>
  <cp:revision>1</cp:revision>
  <dcterms:created xsi:type="dcterms:W3CDTF">2026-04-22T11:55:16.179Z</dcterms:created>
  <dcterms:modified xsi:type="dcterms:W3CDTF">2026-04-22T11:55:16.179Z</dcterms:modified>
</cp:coreProperties>
</file>

<file path=docProps/custom.xml><?xml version="1.0" encoding="utf-8"?>
<Properties xmlns="http://schemas.openxmlformats.org/officeDocument/2006/custom-properties" xmlns:vt="http://schemas.openxmlformats.org/officeDocument/2006/docPropsVTypes"/>
</file>