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CHICAGO: BISHOP BRIDGES THE CHASM BETWEEN FAITH AND SCIENCE</w:t>
      </w:r>
    </w:p>
    <w:p>
      <w:pPr>
        <w:pBdr>
          <w:bottom w:val="single" w:color="AAAAAA" w:sz="6"/>
        </w:pBdr>
        <w:spacing w:after="200" w:before="0"/>
      </w:pPr>
    </w:p>
    <w:p>
      <w:pPr>
        <w:spacing w:after="160"/>
      </w:pPr>
      <w:r>
        <w:rPr>
          <w:rFonts w:ascii="Arial" w:cs="Arial" w:eastAsia="Arial" w:hAnsi="Arial"/>
          <w:sz w:val="22"/>
          <w:szCs w:val="22"/>
        </w:rPr>
        <w:t xml:space="preserve">Disparate disciplines are stronger in collaboration, not conflict</w:t>
      </w:r>
    </w:p>
    <w:p>
      <w:pPr>
        <w:spacing w:after="160"/>
      </w:pPr>
      <w:r>
        <w:rPr>
          <w:rFonts w:ascii="Arial" w:cs="Arial" w:eastAsia="Arial" w:hAnsi="Arial"/>
          <w:sz w:val="22"/>
          <w:szCs w:val="22"/>
        </w:rPr>
        <w:t xml:space="preserve">By Manya A. Brachear, Tribune reporter</w:t>
      </w:r>
    </w:p>
    <w:p>
      <w:pPr>
        <w:spacing w:after="160"/>
      </w:pPr>
      <w:r>
        <w:rPr>
          <w:rFonts w:ascii="Arial" w:cs="Arial" w:eastAsia="Arial" w:hAnsi="Arial"/>
          <w:sz w:val="22"/>
          <w:szCs w:val="22"/>
        </w:rPr>
        <w:t xml:space="preserve">http://www.chicagotribune.com/news/</w:t>
      </w:r>
    </w:p>
    <w:p>
      <w:pPr>
        <w:spacing w:after="160"/>
      </w:pPr>
      <w:r>
        <w:rPr>
          <w:rFonts w:ascii="Arial" w:cs="Arial" w:eastAsia="Arial" w:hAnsi="Arial"/>
          <w:sz w:val="22"/>
          <w:szCs w:val="22"/>
        </w:rPr>
        <w:t xml:space="preserve">December 2, 2010</w:t>
      </w:r>
    </w:p>
    <w:p>
      <w:pPr>
        <w:spacing w:after="160"/>
      </w:pPr>
      <w:r>
        <w:rPr>
          <w:rFonts w:ascii="Arial" w:cs="Arial" w:eastAsia="Arial" w:hAnsi="Arial"/>
          <w:sz w:val="22"/>
          <w:szCs w:val="22"/>
        </w:rPr>
        <w:t xml:space="preserve">As a trained oceanographer, pilot and high-profile prelate, Episcopal Presiding Bishop Katharine Jefferts Schori seems like the ideal ambassador to bridge the widening chasm between faith and science.</w:t>
      </w:r>
    </w:p>
    <w:p>
      <w:pPr>
        <w:spacing w:after="160"/>
      </w:pPr>
      <w:r>
        <w:rPr>
          <w:rFonts w:ascii="Arial" w:cs="Arial" w:eastAsia="Arial" w:hAnsi="Arial"/>
          <w:sz w:val="22"/>
          <w:szCs w:val="22"/>
        </w:rPr>
        <w:t xml:space="preserve">She will step up to that challenge Friday in Chicago when she champions collaboration between the religion and health care communities at two area hospitals.</w:t>
      </w:r>
    </w:p>
    <w:p>
      <w:pPr>
        <w:spacing w:after="160"/>
      </w:pPr>
      <w:r>
        <w:rPr>
          <w:rFonts w:ascii="Arial" w:cs="Arial" w:eastAsia="Arial" w:hAnsi="Arial"/>
          <w:sz w:val="22"/>
          <w:szCs w:val="22"/>
        </w:rPr>
        <w:t xml:space="preserve">During a public lecture at Rush University Medical Center, Jefferts Schori is expected to discuss healing ministries that Episcopal congregations have developed around the world. Later that day, she is expected to ordain Stroger Hospital's first paid trauma chaplain.</w:t>
      </w:r>
    </w:p>
    <w:p>
      <w:pPr>
        <w:spacing w:after="160"/>
      </w:pPr>
      <w:r>
        <w:rPr>
          <w:rFonts w:ascii="Arial" w:cs="Arial" w:eastAsia="Arial" w:hAnsi="Arial"/>
          <w:sz w:val="22"/>
          <w:szCs w:val="22"/>
        </w:rPr>
        <w:t xml:space="preserve">Elected in 2006 for a nine-year term, Jefferts Schori immediately set out to make the United Nations Millennium Development Goals - eight global priorities to help the world's poorest - the hallmark of her tenure.</w:t>
      </w:r>
    </w:p>
    <w:p>
      <w:pPr>
        <w:spacing w:after="160"/>
      </w:pPr>
      <w:r>
        <w:rPr>
          <w:rFonts w:ascii="Arial" w:cs="Arial" w:eastAsia="Arial" w:hAnsi="Arial"/>
          <w:sz w:val="22"/>
          <w:szCs w:val="22"/>
        </w:rPr>
        <w:t xml:space="preserve">"Religion is one of those institutions that crosses national boundaries, said the Rev. James Risk, the executive director of Bishop Anderson House, the Episcopal Church's ministry serving the Illinois Medical District, who invited her to Chicago soon after she was elected. "If we're going to meet human needs, we need to be working together. ... Science and faith will do more together to meet the challenges as a species than we will apart."</w:t>
      </w:r>
    </w:p>
    <w:p>
      <w:pPr>
        <w:spacing w:after="160"/>
      </w:pPr>
      <w:r>
        <w:rPr>
          <w:rFonts w:ascii="Arial" w:cs="Arial" w:eastAsia="Arial" w:hAnsi="Arial"/>
          <w:sz w:val="22"/>
          <w:szCs w:val="22"/>
        </w:rPr>
        <w:t xml:space="preserve">Chicago's Episcopal Bishop Jeffrey Lee says he hopes that Jefferts Schori will reinforce the symbiotic relationship between faith and science. "Like our presiding bishop, many scientists are also people of faith," he said.</w:t>
      </w:r>
    </w:p>
    <w:p>
      <w:pPr>
        <w:spacing w:after="160"/>
      </w:pPr>
      <w:r>
        <w:rPr>
          <w:rFonts w:ascii="Arial" w:cs="Arial" w:eastAsia="Arial" w:hAnsi="Arial"/>
          <w:sz w:val="22"/>
          <w:szCs w:val="22"/>
        </w:rPr>
        <w:t xml:space="preserve">In an interview with the Tribune, Jefferts Schori said the clash between faith and science is "a particularly American conflict."</w:t>
      </w:r>
    </w:p>
    <w:p>
      <w:pPr>
        <w:spacing w:after="160"/>
      </w:pPr>
      <w:r>
        <w:rPr>
          <w:rFonts w:ascii="Arial" w:cs="Arial" w:eastAsia="Arial" w:hAnsi="Arial"/>
          <w:sz w:val="22"/>
          <w:szCs w:val="22"/>
        </w:rPr>
        <w:t xml:space="preserve">Much of the clash "has been framed around issues of evolution and Darwin. That is simply a signpost for the challenge of living with different worldviews," Jefferts Schori said.</w:t>
      </w:r>
    </w:p>
    <w:p>
      <w:pPr>
        <w:spacing w:after="160"/>
      </w:pPr>
      <w:r>
        <w:rPr>
          <w:rFonts w:ascii="Arial" w:cs="Arial" w:eastAsia="Arial" w:hAnsi="Arial"/>
          <w:sz w:val="22"/>
          <w:szCs w:val="22"/>
        </w:rPr>
        <w:t xml:space="preserve">But she contends that the two disciplines go hand in hand and every nation, including the U.S., owes its children the best of scholarship in science and comparative religions.</w:t>
      </w:r>
    </w:p>
    <w:p>
      <w:pPr>
        <w:spacing w:after="160"/>
      </w:pPr>
      <w:r>
        <w:rPr>
          <w:rFonts w:ascii="Arial" w:cs="Arial" w:eastAsia="Arial" w:hAnsi="Arial"/>
          <w:sz w:val="22"/>
          <w:szCs w:val="22"/>
        </w:rPr>
        <w:t xml:space="preserve">"The ethical and moral issues that face people in the U.S. have a great deal to do with how we see the world, whether we see it as interconnected or not, our responsibility for our neighbors nearby and far away, how we're going to use the resources and the gifts we have to the benefit of somebody beyond our own selves," she said.</w:t>
      </w:r>
    </w:p>
    <w:p>
      <w:pPr>
        <w:spacing w:after="160"/>
      </w:pPr>
      <w:r>
        <w:rPr>
          <w:rFonts w:ascii="Arial" w:cs="Arial" w:eastAsia="Arial" w:hAnsi="Arial"/>
          <w:sz w:val="22"/>
          <w:szCs w:val="22"/>
        </w:rPr>
        <w:t xml:space="preserve">Science is a significant piece of that, she said. By studying how fossil fuels impact people locally and globally, people have concrete examples of why it's important to be conscious of their own behavior.</w:t>
      </w:r>
    </w:p>
    <w:p>
      <w:pPr>
        <w:spacing w:after="160"/>
      </w:pPr>
      <w:r>
        <w:rPr>
          <w:rFonts w:ascii="Arial" w:cs="Arial" w:eastAsia="Arial" w:hAnsi="Arial"/>
          <w:sz w:val="22"/>
          <w:szCs w:val="22"/>
        </w:rPr>
        <w:t xml:space="preserve">"[Science] teaches us about our interconnections in the world," Jefferts Schori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CHICAGO: BISHOP BRIDGES THE CHASM BETWEEN FAITH AND SCIENCE</dc:title>
  <dc:creator>VirtueOnline Archive</dc:creator>
  <cp:lastModifiedBy>Un-named</cp:lastModifiedBy>
  <cp:revision>1</cp:revision>
  <dcterms:created xsi:type="dcterms:W3CDTF">2026-04-22T11:55:22.903Z</dcterms:created>
  <dcterms:modified xsi:type="dcterms:W3CDTF">2026-04-22T11:55:22.903Z</dcterms:modified>
</cp:coreProperties>
</file>

<file path=docProps/custom.xml><?xml version="1.0" encoding="utf-8"?>
<Properties xmlns="http://schemas.openxmlformats.org/officeDocument/2006/custom-properties" xmlns:vt="http://schemas.openxmlformats.org/officeDocument/2006/docPropsVTypes"/>
</file>