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EX-CANDIDATE FOR BISHOP ASKS MEMBERS TO CHOOSE</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The Post and Courier</w:t>
      </w:r>
    </w:p>
    <w:p>
      <w:pPr>
        <w:spacing w:after="160"/>
      </w:pPr>
      <w:r>
        <w:rPr>
          <w:rFonts w:ascii="Arial" w:cs="Arial" w:eastAsia="Arial" w:hAnsi="Arial"/>
          <w:sz w:val="22"/>
          <w:szCs w:val="22"/>
        </w:rPr>
        <w:t xml:space="preserve">http://tinyurl.com/2buwol</w:t>
      </w:r>
    </w:p>
    <w:p>
      <w:pPr>
        <w:spacing w:after="160"/>
      </w:pPr>
      <w:r>
        <w:rPr>
          <w:rFonts w:ascii="Arial" w:cs="Arial" w:eastAsia="Arial" w:hAnsi="Arial"/>
          <w:sz w:val="22"/>
          <w:szCs w:val="22"/>
        </w:rPr>
        <w:t xml:space="preserve">March 17, 2007</w:t>
      </w:r>
    </w:p>
    <w:p>
      <w:pPr>
        <w:spacing w:after="160"/>
      </w:pPr>
      <w:r>
        <w:rPr>
          <w:rFonts w:ascii="Arial" w:cs="Arial" w:eastAsia="Arial" w:hAnsi="Arial"/>
          <w:sz w:val="22"/>
          <w:szCs w:val="22"/>
        </w:rPr>
        <w:t xml:space="preserve">A day after his election as bishop of the Episcopal Diocese of South Carolina was declared null and void, the Very Rev. Mark Lawrence expressed disappointment in the state of his church and called on Episcopalians to pick one side or the other.</w:t>
      </w:r>
    </w:p>
    <w:p>
      <w:pPr>
        <w:spacing w:after="160"/>
      </w:pPr>
      <w:r>
        <w:rPr>
          <w:rFonts w:ascii="Arial" w:cs="Arial" w:eastAsia="Arial" w:hAnsi="Arial"/>
          <w:sz w:val="22"/>
          <w:szCs w:val="22"/>
        </w:rPr>
        <w:t xml:space="preserve">In one camp are those who emphasize the church's "broad tent" tradition. In the other are those who believe a broadening tent has caused the church to stray too far from a doctrine in which Scripture and tradition reign supreme.</w:t>
      </w:r>
    </w:p>
    <w:p>
      <w:pPr>
        <w:spacing w:after="160"/>
      </w:pPr>
      <w:r>
        <w:rPr>
          <w:rFonts w:ascii="Arial" w:cs="Arial" w:eastAsia="Arial" w:hAnsi="Arial"/>
          <w:sz w:val="22"/>
          <w:szCs w:val="22"/>
        </w:rPr>
        <w:t xml:space="preserve">"It's astonishing, the way people have flung mud," Lawrence said in an interview Friday. "It's ludicrous what is being portrayed here."</w:t>
      </w:r>
    </w:p>
    <w:p>
      <w:pPr>
        <w:spacing w:after="160"/>
      </w:pPr>
      <w:r>
        <w:rPr>
          <w:rFonts w:ascii="Arial" w:cs="Arial" w:eastAsia="Arial" w:hAnsi="Arial"/>
          <w:sz w:val="22"/>
          <w:szCs w:val="22"/>
        </w:rPr>
        <w:t xml:space="preserve">He said he has been portrayed as a candidate willing to split the church by realigning the diocese with other parts of the worldwide Anglican Communion. He said he was accused of placing conditions on the U.S. church, hedging when it came to the "oath of conformity."</w:t>
      </w:r>
    </w:p>
    <w:p>
      <w:pPr>
        <w:spacing w:after="160"/>
      </w:pPr>
      <w:r>
        <w:rPr>
          <w:rFonts w:ascii="Arial" w:cs="Arial" w:eastAsia="Arial" w:hAnsi="Arial"/>
          <w:sz w:val="22"/>
          <w:szCs w:val="22"/>
        </w:rPr>
        <w:t xml:space="preserve">His statements have been misconstrued, he said, such as the one he made late last year when he wrote responses to questions from church officials: "I shall commit myself to work at least as hard at keeping the Diocese of South Carolina in The Episcopal Church as my sister and brother bishops work at keeping The Episcopal Church in covenanted relationship with the worldwide Anglican Communion."</w:t>
      </w:r>
    </w:p>
    <w:p>
      <w:pPr>
        <w:spacing w:after="160"/>
      </w:pPr>
      <w:r>
        <w:rPr>
          <w:rFonts w:ascii="Arial" w:cs="Arial" w:eastAsia="Arial" w:hAnsi="Arial"/>
          <w:sz w:val="22"/>
          <w:szCs w:val="22"/>
        </w:rPr>
        <w:t xml:space="preserve">"People went berserk, people went apoplectic," he said. Yet, Lawrence contends, all he was trying to say was that the church cannot function unilaterally, and he was trying to acknowledge that "the world has changed," that church practicehas become a global issue with global consequences.</w:t>
      </w:r>
    </w:p>
    <w:p>
      <w:pPr>
        <w:spacing w:after="160"/>
      </w:pPr>
      <w:r>
        <w:rPr>
          <w:rFonts w:ascii="Arial" w:cs="Arial" w:eastAsia="Arial" w:hAnsi="Arial"/>
          <w:sz w:val="22"/>
          <w:szCs w:val="22"/>
        </w:rPr>
        <w:t xml:space="preserve">"They took my structural reflections as a lack of loyalty to the Episcopal Church," he said. "That's just nonsense."</w:t>
      </w:r>
    </w:p>
    <w:p>
      <w:pPr>
        <w:spacing w:after="160"/>
      </w:pPr>
      <w:r>
        <w:rPr>
          <w:rFonts w:ascii="Arial" w:cs="Arial" w:eastAsia="Arial" w:hAnsi="Arial"/>
          <w:sz w:val="22"/>
          <w:szCs w:val="22"/>
        </w:rPr>
        <w:t xml:space="preserve">Lawrence said he has advocated "mutual accountability," based in part on agreements achieved at four Lambeth Conferences over the years. The Lambeth Conference is a once-per-decade meeting among all members of the Anglican Communion; and the next one is scheduled for 2008.</w:t>
      </w:r>
    </w:p>
    <w:p>
      <w:pPr>
        <w:spacing w:after="160"/>
      </w:pPr>
      <w:r>
        <w:rPr>
          <w:rFonts w:ascii="Arial" w:cs="Arial" w:eastAsia="Arial" w:hAnsi="Arial"/>
          <w:sz w:val="22"/>
          <w:szCs w:val="22"/>
        </w:rPr>
        <w:t xml:space="preserve">"Consensus fidelium" is how he puts it - Anglicans worldwide need to achieve a consensus of the faithful.</w:t>
      </w:r>
    </w:p>
    <w:p>
      <w:pPr>
        <w:spacing w:after="160"/>
      </w:pPr>
      <w:r>
        <w:rPr>
          <w:rFonts w:ascii="Arial" w:cs="Arial" w:eastAsia="Arial" w:hAnsi="Arial"/>
          <w:sz w:val="22"/>
          <w:szCs w:val="22"/>
        </w:rPr>
        <w:t xml:space="preserve">Instead, there have been substantial changes within the church, tectonic shifts that have threatened to divide Episcopalians from their Anglican brethren.</w:t>
      </w:r>
    </w:p>
    <w:p>
      <w:pPr>
        <w:spacing w:after="160"/>
      </w:pPr>
      <w:r>
        <w:rPr>
          <w:rFonts w:ascii="Arial" w:cs="Arial" w:eastAsia="Arial" w:hAnsi="Arial"/>
          <w:sz w:val="22"/>
          <w:szCs w:val="22"/>
        </w:rPr>
        <w:t xml:space="preserve">"The question is, who has changed? Who has moved?" Lawrence asked. Is the crisis provoked by a minority of conservatives in the U.S. church who want to reassert Scriptural authority and find common ground with those abroad, or by a liberalized U.S. Episcopal Church of 2.3 million that has chosen to go its own way?</w:t>
      </w:r>
    </w:p>
    <w:p>
      <w:pPr>
        <w:spacing w:after="160"/>
      </w:pPr>
      <w:r>
        <w:rPr>
          <w:rFonts w:ascii="Arial" w:cs="Arial" w:eastAsia="Arial" w:hAnsi="Arial"/>
          <w:sz w:val="22"/>
          <w:szCs w:val="22"/>
        </w:rPr>
        <w:t xml:space="preserve">What can change is church polity, each church's method of governance; but the instruments of unity - Scripture, the Creed, the Book of Common Prayer and articles of religion - constitute the rock upon which all Anglicans must rely, he said.</w:t>
      </w:r>
    </w:p>
    <w:p>
      <w:pPr>
        <w:spacing w:after="160"/>
      </w:pPr>
      <w:r>
        <w:rPr>
          <w:rFonts w:ascii="Arial" w:cs="Arial" w:eastAsia="Arial" w:hAnsi="Arial"/>
          <w:sz w:val="22"/>
          <w:szCs w:val="22"/>
        </w:rPr>
        <w:t xml:space="preserve">Lawrence said he hopes a single Anglican constitution eventually can guide all members of the communion. He said he wants to find a way to establish a single international church, but one that allows its constituents to preserve a degree of autonomy.</w:t>
      </w:r>
    </w:p>
    <w:p>
      <w:pPr>
        <w:spacing w:after="160"/>
      </w:pPr>
      <w:r>
        <w:rPr>
          <w:rFonts w:ascii="Arial" w:cs="Arial" w:eastAsia="Arial" w:hAnsi="Arial"/>
          <w:sz w:val="22"/>
          <w:szCs w:val="22"/>
        </w:rPr>
        <w:t xml:space="preserve">What's happened, he said, is that a radicalized group with a political agenda has been exercising its influence on the Episcopal Church over the last 30 years or so, accusing the orthodox and middle-of-the-road Episcopalians of homophobia and bigotry whenever certain theological concerns arise. No one likes being called a bigot, so most have kept quiet, he said.</w:t>
      </w:r>
    </w:p>
    <w:p>
      <w:pPr>
        <w:spacing w:after="160"/>
      </w:pPr>
      <w:r>
        <w:rPr>
          <w:rFonts w:ascii="Arial" w:cs="Arial" w:eastAsia="Arial" w:hAnsi="Arial"/>
          <w:sz w:val="22"/>
          <w:szCs w:val="22"/>
        </w:rPr>
        <w:t xml:space="preserve">Until the General Convention of 2003.</w:t>
      </w:r>
    </w:p>
    <w:p>
      <w:pPr>
        <w:spacing w:after="160"/>
      </w:pPr>
      <w:r>
        <w:rPr>
          <w:rFonts w:ascii="Arial" w:cs="Arial" w:eastAsia="Arial" w:hAnsi="Arial"/>
          <w:sz w:val="22"/>
          <w:szCs w:val="22"/>
        </w:rPr>
        <w:t xml:space="preserve">That's when Gene Robinson was elected the church's first openly gay bishop.</w:t>
      </w:r>
    </w:p>
    <w:p>
      <w:pPr>
        <w:spacing w:after="160"/>
      </w:pPr>
      <w:r>
        <w:rPr>
          <w:rFonts w:ascii="Arial" w:cs="Arial" w:eastAsia="Arial" w:hAnsi="Arial"/>
          <w:sz w:val="22"/>
          <w:szCs w:val="22"/>
        </w:rPr>
        <w:t xml:space="preserve">"So the Right began to organize," Lawrence said.</w:t>
      </w:r>
    </w:p>
    <w:p>
      <w:pPr>
        <w:spacing w:after="160"/>
      </w:pPr>
      <w:r>
        <w:rPr>
          <w:rFonts w:ascii="Arial" w:cs="Arial" w:eastAsia="Arial" w:hAnsi="Arial"/>
          <w:sz w:val="22"/>
          <w:szCs w:val="22"/>
        </w:rPr>
        <w:t xml:space="preserve">Today, the church body remains dominated by those in the middle, who go about the regular business of worship and ministry, who have for the most part chosen not to get involved in the debate, he said. The conservatives who have finally stood up to say "I can't take it anymore," who have rocked the boat, are being blamed, Lawrence said. But who really is at fault?</w:t>
      </w:r>
    </w:p>
    <w:p>
      <w:pPr>
        <w:spacing w:after="160"/>
      </w:pPr>
      <w:r>
        <w:rPr>
          <w:rFonts w:ascii="Arial" w:cs="Arial" w:eastAsia="Arial" w:hAnsi="Arial"/>
          <w:sz w:val="22"/>
          <w:szCs w:val="22"/>
        </w:rPr>
        <w:t xml:space="preserve">"It's time to call for those in the middle to wake up and decide which side you are 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EX-CANDIDATE FOR BISHOP ASKS MEMBERS TO CHOOSE</dc:title>
  <dc:creator>VirtueOnline Archive</dc:creator>
  <cp:lastModifiedBy>Un-named</cp:lastModifiedBy>
  <cp:revision>1</cp:revision>
  <dcterms:created xsi:type="dcterms:W3CDTF">2026-04-22T11:54:30.749Z</dcterms:created>
  <dcterms:modified xsi:type="dcterms:W3CDTF">2026-04-22T11:54:30.749Z</dcterms:modified>
</cp:coreProperties>
</file>

<file path=docProps/custom.xml><?xml version="1.0" encoding="utf-8"?>
<Properties xmlns="http://schemas.openxmlformats.org/officeDocument/2006/custom-properties" xmlns:vt="http://schemas.openxmlformats.org/officeDocument/2006/docPropsVTypes"/>
</file>