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 BISHOP DUNCAN CANCELS APPEARANCE TO CONSULT WITH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SC: Bishop Duncan Cancels Anglican Conference Appearance--in Consultation with Primates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1/16/2009</w:t>
      </w:r>
    </w:p>
    <w:p>
      <w:pPr>
        <w:spacing w:after="160"/>
      </w:pPr>
      <w:r>
        <w:rPr>
          <w:rFonts w:ascii="Arial" w:cs="Arial" w:eastAsia="Arial" w:hAnsi="Arial"/>
          <w:sz w:val="22"/>
          <w:szCs w:val="22"/>
        </w:rPr>
        <w:t xml:space="preserve">The Rt. Rev. Robert Duncan, Bishop of the Episcopal Diocese of Pittsburgh canceled a scheduled high-level theological speaking engagement saying he is involved in "an unanticipated series of consultations with the primates who originated the call for a new Anglican province in North America."</w:t>
      </w:r>
    </w:p>
    <w:p>
      <w:pPr>
        <w:spacing w:after="160"/>
      </w:pPr>
      <w:r>
        <w:rPr>
          <w:rFonts w:ascii="Arial" w:cs="Arial" w:eastAsia="Arial" w:hAnsi="Arial"/>
          <w:sz w:val="22"/>
          <w:szCs w:val="22"/>
        </w:rPr>
        <w:t xml:space="preserve">In a letter to participants at the annual Mere Anglican Conference in Charleston, SC, Duncan said he was submitting a paper for the Primates Meeting in February, "setting out the situation and the hopes for a new structure," inviting them to forward the case to the Anglican Consultative Council (ACC) with any comments they might want to add.</w:t>
      </w:r>
    </w:p>
    <w:p>
      <w:pPr>
        <w:spacing w:after="160"/>
      </w:pPr>
      <w:r>
        <w:rPr>
          <w:rFonts w:ascii="Arial" w:cs="Arial" w:eastAsia="Arial" w:hAnsi="Arial"/>
          <w:sz w:val="22"/>
          <w:szCs w:val="22"/>
        </w:rPr>
        <w:t xml:space="preserve">"Please pray for our relationships with our Communion Partner friends, many of whom are present in Mere Anglicanism, that our support for one another may outweigh the anxieties caused by our parallel approaches to the current crisis."</w:t>
      </w:r>
    </w:p>
    <w:p>
      <w:pPr>
        <w:spacing w:after="160"/>
      </w:pPr>
      <w:r>
        <w:rPr>
          <w:rFonts w:ascii="Arial" w:cs="Arial" w:eastAsia="Arial" w:hAnsi="Arial"/>
          <w:sz w:val="22"/>
          <w:szCs w:val="22"/>
        </w:rPr>
        <w:t xml:space="preserve">Bishop Duncan had been scheduled to speak on the subject "North American Anglicanism After GAFCON and Lambeth" at the Mere Anglicanism conference in Charleston, S.C. The Very Rev. William McKeachie, dean of the Cathedral Church of St. Luke and St. Paul read a letter from Bishop Duncan explaining his absence.</w:t>
      </w:r>
    </w:p>
    <w:p>
      <w:pPr>
        <w:spacing w:after="160"/>
      </w:pPr>
      <w:r>
        <w:rPr>
          <w:rFonts w:ascii="Arial" w:cs="Arial" w:eastAsia="Arial" w:hAnsi="Arial"/>
          <w:sz w:val="22"/>
          <w:szCs w:val="22"/>
        </w:rPr>
        <w:t xml:space="preserve">Duncan said documents outlining the Provisional constitution and Initial Canons of The Anglican Church in North America, adopted on December 3rd and shared with the Archbishop of Canterbury on Dec. 4, 2008, were made on behalf of Common Cause Partners.</w:t>
      </w:r>
    </w:p>
    <w:p>
      <w:pPr>
        <w:spacing w:after="160"/>
      </w:pPr>
      <w:r>
        <w:rPr>
          <w:rFonts w:ascii="Arial" w:cs="Arial" w:eastAsia="Arial" w:hAnsi="Arial"/>
          <w:sz w:val="22"/>
          <w:szCs w:val="22"/>
        </w:rPr>
        <w:t xml:space="preserve">The Mere Anglican conference has been held here for four years following the demise of the SEAD Conference. It is lead by The Rt. Rev. C. FitzSimons Allison and conference members who are concerned about the theological state of the Episcopal Church. This year's theme is "The Way, the Truth and the Life: Engaging Secularism and Islam with the Light of Incarnational, Trinitarian Christianity." Dean McKeachie said attendance at this year's event is the largest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 BISHOP DUNCAN CANCELS APPEARANCE TO CONSULT WITH PRIMATES</dc:title>
  <dc:creator>VirtueOnline Archive</dc:creator>
  <cp:lastModifiedBy>Un-named</cp:lastModifiedBy>
  <cp:revision>1</cp:revision>
  <dcterms:created xsi:type="dcterms:W3CDTF">2026-04-22T11:54:55.349Z</dcterms:created>
  <dcterms:modified xsi:type="dcterms:W3CDTF">2026-04-22T11:54:55.349Z</dcterms:modified>
</cp:coreProperties>
</file>

<file path=docProps/custom.xml><?xml version="1.0" encoding="utf-8"?>
<Properties xmlns="http://schemas.openxmlformats.org/officeDocument/2006/custom-properties" xmlns:vt="http://schemas.openxmlformats.org/officeDocument/2006/docPropsVTypes"/>
</file>