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VESTRY OF GLORIA DEI CHURCH AFFIRMS APO</w:t>
      </w:r>
    </w:p>
    <w:p>
      <w:pPr>
        <w:pBdr>
          <w:bottom w:val="single" w:color="AAAAAA" w:sz="6"/>
        </w:pBdr>
        <w:spacing w:after="200" w:before="0"/>
      </w:pPr>
    </w:p>
    <w:p>
      <w:pPr>
        <w:spacing w:after="160"/>
      </w:pPr>
      <w:r>
        <w:rPr>
          <w:rFonts w:ascii="Arial" w:cs="Arial" w:eastAsia="Arial" w:hAnsi="Arial"/>
          <w:sz w:val="22"/>
          <w:szCs w:val="22"/>
        </w:rPr>
        <w:t xml:space="preserve">Parish will explore options following Sept. 30th deadline</w:t>
      </w:r>
    </w:p>
    <w:p>
      <w:pPr>
        <w:spacing w:after="160"/>
      </w:pPr>
      <w:r>
        <w:rPr>
          <w:rFonts w:ascii="Arial" w:cs="Arial" w:eastAsia="Arial" w:hAnsi="Arial"/>
          <w:sz w:val="22"/>
          <w:szCs w:val="22"/>
        </w:rPr>
        <w:t xml:space="preserve">July 8, 2007</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COCOA, FL: On June 29, 2006 the Bishop, Diocesan Board and Standing Committee, of the Episcopal Diocese of Central Florida, after holding a joint meeting, appealed for Alternative Primatial Oversight (APO).</w:t>
      </w:r>
    </w:p>
    <w:p>
      <w:pPr>
        <w:spacing w:after="160"/>
      </w:pPr>
      <w:r>
        <w:rPr>
          <w:rFonts w:ascii="Arial" w:cs="Arial" w:eastAsia="Arial" w:hAnsi="Arial"/>
          <w:sz w:val="22"/>
          <w:szCs w:val="22"/>
        </w:rPr>
        <w:t xml:space="preserve">The question is: Where are we with the appeal for Alternate Primatial Oversight? When the Diocese of Central Florida first appealed for APO in June 2006, it was hoped that a special pastoral relationship could be established with an Orthodox primate, in the interest of preserving unity and fostering mission in the face of an impaired relationship with the newly elected Presiding Bishop.</w:t>
      </w:r>
    </w:p>
    <w:p>
      <w:pPr>
        <w:spacing w:after="160"/>
      </w:pPr>
      <w:r>
        <w:rPr>
          <w:rFonts w:ascii="Arial" w:cs="Arial" w:eastAsia="Arial" w:hAnsi="Arial"/>
          <w:sz w:val="22"/>
          <w:szCs w:val="22"/>
        </w:rPr>
        <w:t xml:space="preserve">The original appeal was made in good faith and was directed to the Archbishop of Canterbury, the Primates of the Communion and the Panel of Reference. Other dioceses made similar appeals during the course of the summer.</w:t>
      </w:r>
    </w:p>
    <w:p>
      <w:pPr>
        <w:spacing w:after="160"/>
      </w:pPr>
      <w:r>
        <w:rPr>
          <w:rFonts w:ascii="Arial" w:cs="Arial" w:eastAsia="Arial" w:hAnsi="Arial"/>
          <w:sz w:val="22"/>
          <w:szCs w:val="22"/>
        </w:rPr>
        <w:t xml:space="preserve">The Archbishop arranged a summit in New York in September 2006 with interested parties, to discuss the matter, in an attempt to come up with "an American sounding solution to an American problem." This meeting failed to reach an agreement, with the Presiding Bishop-elect claiming that she had no Primatial oversight of The Episcopal Church (TEC) dioceses an could not therefore give to another what she does not have.</w:t>
      </w:r>
    </w:p>
    <w:p>
      <w:pPr>
        <w:spacing w:after="160"/>
      </w:pPr>
      <w:r>
        <w:rPr>
          <w:rFonts w:ascii="Arial" w:cs="Arial" w:eastAsia="Arial" w:hAnsi="Arial"/>
          <w:sz w:val="22"/>
          <w:szCs w:val="22"/>
        </w:rPr>
        <w:t xml:space="preserve">Subsequently, representatives from the Orthodox dioceses met in November with the Steering Committee of the Global South Primates to present their request for APO.</w:t>
      </w:r>
    </w:p>
    <w:p>
      <w:pPr>
        <w:spacing w:after="160"/>
      </w:pPr>
      <w:r>
        <w:rPr>
          <w:rFonts w:ascii="Arial" w:cs="Arial" w:eastAsia="Arial" w:hAnsi="Arial"/>
          <w:sz w:val="22"/>
          <w:szCs w:val="22"/>
        </w:rPr>
        <w:t xml:space="preserve">This meeting ended with the assurance that they would respond with a plan to address the expressed needs of the Orthodox dioceses. A second New York meeting was held but none of the Orthodox bishops attended, because no proposal had been made for discussion.</w:t>
      </w:r>
    </w:p>
    <w:p>
      <w:pPr>
        <w:spacing w:after="160"/>
      </w:pPr>
      <w:r>
        <w:rPr>
          <w:rFonts w:ascii="Arial" w:cs="Arial" w:eastAsia="Arial" w:hAnsi="Arial"/>
          <w:sz w:val="22"/>
          <w:szCs w:val="22"/>
        </w:rPr>
        <w:t xml:space="preserve">This meeting ended with the Presiding Bishop offering a plan for a Primatial Vicar, to be appointed by her and be accountable to her. The Orthodox Bishops rejected the proposal as unacceptable.</w:t>
      </w:r>
    </w:p>
    <w:p>
      <w:pPr>
        <w:spacing w:after="160"/>
      </w:pPr>
      <w:r>
        <w:rPr>
          <w:rFonts w:ascii="Arial" w:cs="Arial" w:eastAsia="Arial" w:hAnsi="Arial"/>
          <w:sz w:val="22"/>
          <w:szCs w:val="22"/>
        </w:rPr>
        <w:t xml:space="preserve">The APO requests were made to the primates meeting in Dar es Salaam in February 2007. At the conclusion of that meeting, a communique was issued that proposed the establishment of Pastoral Council, which would oversee the ministry of a Primatial Vicar.</w:t>
      </w:r>
    </w:p>
    <w:p>
      <w:pPr>
        <w:spacing w:after="160"/>
      </w:pPr>
      <w:r>
        <w:rPr>
          <w:rFonts w:ascii="Arial" w:cs="Arial" w:eastAsia="Arial" w:hAnsi="Arial"/>
          <w:sz w:val="22"/>
          <w:szCs w:val="22"/>
        </w:rPr>
        <w:t xml:space="preserve">This Vicar would be selected by the Windsor Bishops Coalition and be accountable to that Council, this plan was later rejected by the House of Bishops of TEC at their March meeting at Camp Allen, even though their approval was not sought. Nothing further has been heard about this from the Archbishop of Canterbury.</w:t>
      </w:r>
    </w:p>
    <w:p>
      <w:pPr>
        <w:spacing w:after="160"/>
      </w:pPr>
      <w:r>
        <w:rPr>
          <w:rFonts w:ascii="Arial" w:cs="Arial" w:eastAsia="Arial" w:hAnsi="Arial"/>
          <w:sz w:val="22"/>
          <w:szCs w:val="22"/>
        </w:rPr>
        <w:t xml:space="preserve">Every attempt to find "an American solution to an American problem" has failed.</w:t>
      </w:r>
    </w:p>
    <w:p>
      <w:pPr>
        <w:spacing w:after="160"/>
      </w:pPr>
      <w:r>
        <w:rPr>
          <w:rFonts w:ascii="Arial" w:cs="Arial" w:eastAsia="Arial" w:hAnsi="Arial"/>
          <w:sz w:val="22"/>
          <w:szCs w:val="22"/>
        </w:rPr>
        <w:t xml:space="preserve">Following the two meetings in New York and the House of Bishops' rejection of the primates proposed Pastoral Council at their March 2007 meeting, it now seems clear that there is no desire on the part of the present TEC leadership to provide an acceptable form of Alternative Primatial Oversight within The Episcopal Church.</w:t>
      </w:r>
    </w:p>
    <w:p>
      <w:pPr>
        <w:spacing w:after="160"/>
      </w:pPr>
      <w:r>
        <w:rPr>
          <w:rFonts w:ascii="Arial" w:cs="Arial" w:eastAsia="Arial" w:hAnsi="Arial"/>
          <w:sz w:val="22"/>
          <w:szCs w:val="22"/>
        </w:rPr>
        <w:t xml:space="preserve">The Presiding Bishop of the church has refused to accept the key recommendations of the Windsor Report, has failed to seek Implementation of the essential requests of the Dar es Salaam Communique, and has denied basic tenets of the teaching of the New Testament.</w:t>
      </w:r>
    </w:p>
    <w:p>
      <w:pPr>
        <w:spacing w:after="160"/>
      </w:pPr>
      <w:r>
        <w:rPr>
          <w:rFonts w:ascii="Arial" w:cs="Arial" w:eastAsia="Arial" w:hAnsi="Arial"/>
          <w:sz w:val="22"/>
          <w:szCs w:val="22"/>
        </w:rPr>
        <w:t xml:space="preserve">By her statements and actions, the course she wishes to pursue is clear: to lead TEC to walk apart from the Anglican Communion. So you ask: Where does this leave Gloria Dei Church in light of the request by this Diocese for APO? Unless TEC changes course and accepts the recommendations of the Primates Communique of Dar es Salaam by September 30, 2007, we must explore alternate possibilities as follows: While we will remain open to the possibility of negotiation, it appears that our only options are to seek APO elsewhere.</w:t>
      </w:r>
    </w:p>
    <w:p>
      <w:pPr>
        <w:spacing w:after="160"/>
      </w:pPr>
      <w:r>
        <w:rPr>
          <w:rFonts w:ascii="Arial" w:cs="Arial" w:eastAsia="Arial" w:hAnsi="Arial"/>
          <w:sz w:val="22"/>
          <w:szCs w:val="22"/>
        </w:rPr>
        <w:t xml:space="preserve">We declare ourselves as the loyal remnant of the Episcopal Church in The Diocese of Central Florida.</w:t>
      </w:r>
    </w:p>
    <w:p>
      <w:pPr>
        <w:spacing w:after="160"/>
      </w:pPr>
      <w:r>
        <w:rPr>
          <w:rFonts w:ascii="Arial" w:cs="Arial" w:eastAsia="Arial" w:hAnsi="Arial"/>
          <w:sz w:val="22"/>
          <w:szCs w:val="22"/>
        </w:rPr>
        <w:t xml:space="preserve">This declaration may entail a cooperative effort with other Orthodox dioceses and parishes in consultation with primates of the Anglican Communion, to form a new Anglican Parish and Diocese in Central Florida.</w:t>
      </w:r>
    </w:p>
    <w:p>
      <w:pPr>
        <w:spacing w:after="160"/>
      </w:pPr>
      <w:r>
        <w:rPr>
          <w:rFonts w:ascii="Arial" w:cs="Arial" w:eastAsia="Arial" w:hAnsi="Arial"/>
          <w:sz w:val="22"/>
          <w:szCs w:val="22"/>
        </w:rPr>
        <w:t xml:space="preserve">A second possibility would be for the Central Florida Diocese to take a commanding leadership position and to transfer to another existing Province of the Anglican Communion.</w:t>
      </w:r>
    </w:p>
    <w:p>
      <w:pPr>
        <w:spacing w:after="160"/>
      </w:pPr>
      <w:r>
        <w:rPr>
          <w:rFonts w:ascii="Arial" w:cs="Arial" w:eastAsia="Arial" w:hAnsi="Arial"/>
          <w:sz w:val="22"/>
          <w:szCs w:val="22"/>
        </w:rPr>
        <w:t xml:space="preserve">A third possibility would be to seek the status of an injured parish and seek extra-provincial oversight either under the authority of the Archbishop of Canterbury or under a Primate. Finally, other possibilities exist and we are continuing to fully explore all of those possibilities. We appeal for your continued prayers and for God's wisdom and we hope that the leadership within TEC will ultimately seek His will and not that of a broken and fallen world.</w:t>
      </w:r>
    </w:p>
    <w:p>
      <w:pPr>
        <w:spacing w:after="160"/>
      </w:pPr>
      <w:r>
        <w:rPr>
          <w:rFonts w:ascii="Arial" w:cs="Arial" w:eastAsia="Arial" w:hAnsi="Arial"/>
          <w:sz w:val="22"/>
          <w:szCs w:val="22"/>
        </w:rPr>
        <w:t xml:space="preserve">"We are looking to a reaction to the Sept. 30th deadline set by the Primates at Tanzania earlier this year. We are looking to see what happens. It is a serious deadline to watch," the Rev. Paul Young, rector of the parish, told VirtueOnline.</w:t>
      </w:r>
    </w:p>
    <w:p>
      <w:pPr>
        <w:spacing w:after="160"/>
      </w:pPr>
      <w:r>
        <w:rPr>
          <w:rFonts w:ascii="Arial" w:cs="Arial" w:eastAsia="Arial" w:hAnsi="Arial"/>
          <w:sz w:val="22"/>
          <w:szCs w:val="22"/>
        </w:rPr>
        <w:t xml:space="preserve">Thank you and may the Lord be with us all.</w:t>
      </w:r>
    </w:p>
    <w:p>
      <w:pPr>
        <w:spacing w:after="160"/>
      </w:pPr>
      <w:r>
        <w:rPr>
          <w:rFonts w:ascii="Arial" w:cs="Arial" w:eastAsia="Arial" w:hAnsi="Arial"/>
          <w:sz w:val="22"/>
          <w:szCs w:val="22"/>
        </w:rPr>
        <w:t xml:space="preserve">The Vestry of Gloria Dei Church</w:t>
      </w:r>
    </w:p>
    <w:p>
      <w:pPr>
        <w:spacing w:after="160"/>
      </w:pPr>
      <w:r>
        <w:rPr>
          <w:rFonts w:ascii="Arial" w:cs="Arial" w:eastAsia="Arial" w:hAnsi="Arial"/>
          <w:sz w:val="22"/>
          <w:szCs w:val="22"/>
        </w:rPr>
        <w:t xml:space="preserve">Cocoa,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VESTRY OF GLORIA DEI CHURCH AFFIRMS APO</dc:title>
  <dc:creator>VirtueOnline Archive</dc:creator>
  <cp:lastModifiedBy>Un-named</cp:lastModifiedBy>
  <cp:revision>1</cp:revision>
  <dcterms:created xsi:type="dcterms:W3CDTF">2026-04-22T11:54:34.552Z</dcterms:created>
  <dcterms:modified xsi:type="dcterms:W3CDTF">2026-04-22T11:54:34.552Z</dcterms:modified>
</cp:coreProperties>
</file>

<file path=docProps/custom.xml><?xml version="1.0" encoding="utf-8"?>
<Properties xmlns="http://schemas.openxmlformats.org/officeDocument/2006/custom-properties" xmlns:vt="http://schemas.openxmlformats.org/officeDocument/2006/docPropsVTypes"/>
</file>