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TRINITY TO REVISIT DEAL BREAKING FROM CHURCH IN INDIAN RIVER CO</w:t>
      </w:r>
    </w:p>
    <w:p>
      <w:pPr>
        <w:pBdr>
          <w:bottom w:val="single" w:color="AAAAAA" w:sz="6"/>
        </w:pBdr>
        <w:spacing w:after="200" w:before="0"/>
      </w:pPr>
    </w:p>
    <w:p>
      <w:pPr>
        <w:spacing w:after="240"/>
      </w:pPr>
      <w:r>
        <w:rPr>
          <w:rFonts w:ascii="Arial" w:cs="Arial" w:eastAsia="Arial" w:hAnsi="Arial"/>
          <w:i/>
          <w:iCs/>
          <w:color w:val="666666"/>
          <w:sz w:val="20"/>
          <w:szCs w:val="20"/>
        </w:rPr>
        <w:t xml:space="preserve">By Elliott Jones  |  http://tcpalm.com/news/2008/jan/25/30trinity-to-revisits-deal-breaking-from-church/  |  January 25, 2008</w:t>
      </w:r>
    </w:p>
    <w:p>
      <w:pPr>
        <w:spacing w:after="160"/>
      </w:pPr>
      <w:r>
        <w:rPr>
          <w:rFonts w:ascii="Arial" w:cs="Arial" w:eastAsia="Arial" w:hAnsi="Arial"/>
          <w:sz w:val="22"/>
          <w:szCs w:val="22"/>
        </w:rPr>
        <w:t xml:space="preserve">INDIAN RIVER COUNTY - Trinity Episcopal Church's initiative to break from the Episcopal Church appeared to be close at hand - until some parishioners recently spoke out about it.</w:t>
      </w:r>
    </w:p>
    <w:p>
      <w:pPr>
        <w:spacing w:after="160"/>
      </w:pPr>
      <w:r>
        <w:rPr>
          <w:rFonts w:ascii="Arial" w:cs="Arial" w:eastAsia="Arial" w:hAnsi="Arial"/>
          <w:sz w:val="22"/>
          <w:szCs w:val="22"/>
        </w:rPr>
        <w:t xml:space="preserve">The church's lead minister, the Rev. Lorne Coyle, has been pushing for separation because of disagreements with the national church over religious beliefs, he said last year.</w:t>
      </w:r>
    </w:p>
    <w:p>
      <w:pPr>
        <w:spacing w:after="160"/>
      </w:pPr>
      <w:r>
        <w:rPr>
          <w:rFonts w:ascii="Arial" w:cs="Arial" w:eastAsia="Arial" w:hAnsi="Arial"/>
          <w:sz w:val="22"/>
          <w:szCs w:val="22"/>
        </w:rPr>
        <w:t xml:space="preserve">Recently, church leaders and a diocese board reached an agreement in principal that could have allowed the separation, with those in favor of the separation keeping the property, including a new multimillion-dollar sanctuary.</w:t>
      </w:r>
    </w:p>
    <w:p>
      <w:pPr>
        <w:spacing w:after="160"/>
      </w:pPr>
      <w:r>
        <w:rPr>
          <w:rFonts w:ascii="Arial" w:cs="Arial" w:eastAsia="Arial" w:hAnsi="Arial"/>
          <w:sz w:val="22"/>
          <w:szCs w:val="22"/>
        </w:rPr>
        <w:t xml:space="preserve">When opponents of the church break-up learned of the proposal, they began voicing their dissent to Bishop John Howe with the church's Central Florida Diocese, based in Orlando. That caused the agreement to fall through, according to Howe's assistant, The Rev. Ernie Bennett.</w:t>
      </w:r>
    </w:p>
    <w:p>
      <w:pPr>
        <w:spacing w:after="160"/>
      </w:pPr>
      <w:r>
        <w:rPr>
          <w:rFonts w:ascii="Arial" w:cs="Arial" w:eastAsia="Arial" w:hAnsi="Arial"/>
          <w:sz w:val="22"/>
          <w:szCs w:val="22"/>
        </w:rPr>
        <w:t xml:space="preserve">"Now the ball is back in the court of the church (leadership) to come up with a new agreement" more acceptable to everyone, Bennett said Thursday. Church officials aren't yet saying what might be more agreeable.</w:t>
      </w:r>
    </w:p>
    <w:p>
      <w:pPr>
        <w:spacing w:after="160"/>
      </w:pPr>
      <w:r>
        <w:rPr>
          <w:rFonts w:ascii="Arial" w:cs="Arial" w:eastAsia="Arial" w:hAnsi="Arial"/>
          <w:sz w:val="22"/>
          <w:szCs w:val="22"/>
        </w:rPr>
        <w:t xml:space="preserve">Coyle didn't return phone calls; his assistant said Trinity Episcopal Church isn't commenting.</w:t>
      </w:r>
    </w:p>
    <w:p>
      <w:pPr>
        <w:spacing w:after="160"/>
      </w:pPr>
      <w:r>
        <w:rPr>
          <w:rFonts w:ascii="Arial" w:cs="Arial" w:eastAsia="Arial" w:hAnsi="Arial"/>
          <w:sz w:val="22"/>
          <w:szCs w:val="22"/>
        </w:rPr>
        <w:t xml:space="preserve">But church vestry member Neil Nelson said, "It is getting a little muddy in the water. It is unfortunate. We are trying to work out an amicable agreement with the minority," he said.</w:t>
      </w:r>
    </w:p>
    <w:p>
      <w:pPr>
        <w:spacing w:after="160"/>
      </w:pPr>
      <w:r>
        <w:rPr>
          <w:rFonts w:ascii="Arial" w:cs="Arial" w:eastAsia="Arial" w:hAnsi="Arial"/>
          <w:sz w:val="22"/>
          <w:szCs w:val="22"/>
        </w:rPr>
        <w:t xml:space="preserve">Church member John Beukers sees it differently. "We need due process," said Beukers, who opposes a break-up.</w:t>
      </w:r>
    </w:p>
    <w:p>
      <w:pPr>
        <w:spacing w:after="160"/>
      </w:pPr>
      <w:r>
        <w:rPr>
          <w:rFonts w:ascii="Arial" w:cs="Arial" w:eastAsia="Arial" w:hAnsi="Arial"/>
          <w:sz w:val="22"/>
          <w:szCs w:val="22"/>
        </w:rPr>
        <w:t xml:space="preserve">Long-time church member Warren Winchester said he is "very disappointed about the secrecy surrounding Rector Coyle's plans to take the parish out of the Episcopal Communion."</w:t>
      </w:r>
    </w:p>
    <w:p>
      <w:pPr>
        <w:spacing w:after="160"/>
      </w:pPr>
      <w:r>
        <w:rPr>
          <w:rFonts w:ascii="Arial" w:cs="Arial" w:eastAsia="Arial" w:hAnsi="Arial"/>
          <w:sz w:val="22"/>
          <w:szCs w:val="22"/>
        </w:rPr>
        <w:t xml:space="preserve">Howe is to meet with opponents at noon Sunday at the church, following an annual church meeting, his staff said. It is his second meeting with people opposed to the break-up. His first was at a hastily called gathering Jan. 18 at the church.</w:t>
      </w:r>
    </w:p>
    <w:p>
      <w:pPr>
        <w:spacing w:after="160"/>
      </w:pPr>
      <w:r>
        <w:rPr>
          <w:rFonts w:ascii="Arial" w:cs="Arial" w:eastAsia="Arial" w:hAnsi="Arial"/>
          <w:sz w:val="22"/>
          <w:szCs w:val="22"/>
        </w:rPr>
        <w:t xml:space="preserve">About 60 opponents, out of a church of 700 members, attended that meeting during which Coyle and the church rectory listened from the back of the meeting room, Beukers said.</w:t>
      </w:r>
    </w:p>
    <w:p>
      <w:pPr>
        <w:spacing w:after="160"/>
      </w:pPr>
      <w:r>
        <w:rPr>
          <w:rFonts w:ascii="Arial" w:cs="Arial" w:eastAsia="Arial" w:hAnsi="Arial"/>
          <w:sz w:val="22"/>
          <w:szCs w:val="22"/>
        </w:rPr>
        <w:t xml:space="preserve">Beukers and others at that meeting called for a six-month or year delay to give time for an open debate of the issue, with both sides given equal opportunity to present their cases. He contends the church leadership is being unbalanced in its presentations to parishioners.</w:t>
      </w:r>
    </w:p>
    <w:p>
      <w:pPr>
        <w:spacing w:after="160"/>
      </w:pPr>
      <w:r>
        <w:rPr>
          <w:rFonts w:ascii="Arial" w:cs="Arial" w:eastAsia="Arial" w:hAnsi="Arial"/>
          <w:sz w:val="22"/>
          <w:szCs w:val="22"/>
        </w:rPr>
        <w:t xml:space="preserve">Within the church's Central Florida Diocese, two congregations have left the Episcopal Church since November and portions of the membership of five congregations plan to leave or have left. Four rectors are leaving, diocese publications show.</w:t>
      </w:r>
    </w:p>
    <w:p>
      <w:pPr>
        <w:spacing w:after="160"/>
      </w:pPr>
      <w:r>
        <w:rPr>
          <w:rFonts w:ascii="Arial" w:cs="Arial" w:eastAsia="Arial" w:hAnsi="Arial"/>
          <w:sz w:val="22"/>
          <w:szCs w:val="22"/>
        </w:rPr>
        <w:t xml:space="preserve">Coyle would be the fifth, in a diocese of 90 parishes including Indian River and St. Lucie counties. Outside of Trinity Episcopal Church, no other Episcopal church in the two counties are considering breaking off, diocese officials said.</w:t>
      </w:r>
    </w:p>
    <w:p>
      <w:pPr>
        <w:spacing w:after="160"/>
      </w:pPr>
      <w:r>
        <w:rPr>
          <w:rFonts w:ascii="Arial" w:cs="Arial" w:eastAsia="Arial" w:hAnsi="Arial"/>
          <w:sz w:val="22"/>
          <w:szCs w:val="22"/>
        </w:rPr>
        <w:t xml:space="preserve">In preparation for Trinity Episcopal Church's leadership breaking from the Episcopal Church, some parish members formed a nonprofit corporation, the Promised Land Anglican Church Inc., Nelson said.</w:t>
      </w:r>
    </w:p>
    <w:p>
      <w:pPr>
        <w:spacing w:after="160"/>
      </w:pPr>
      <w:r>
        <w:rPr>
          <w:rFonts w:ascii="Arial" w:cs="Arial" w:eastAsia="Arial" w:hAnsi="Arial"/>
          <w:sz w:val="22"/>
          <w:szCs w:val="22"/>
        </w:rPr>
        <w:t xml:space="preserve">"I think the disagreement with the Episcopal Church had been blown out of all proportion, resulting in an unjustifiable divisive situation at Trinity," Beukers said.</w:t>
      </w:r>
    </w:p>
    <w:p>
      <w:pPr>
        <w:spacing w:after="160"/>
      </w:pPr>
      <w:r>
        <w:rPr>
          <w:rFonts w:ascii="Arial" w:cs="Arial" w:eastAsia="Arial" w:hAnsi="Arial"/>
          <w:sz w:val="22"/>
          <w:szCs w:val="22"/>
        </w:rPr>
        <w:t xml:space="preserve">What the proposed church agreement called for:</w:t>
      </w:r>
    </w:p>
    <w:p>
      <w:pPr>
        <w:spacing w:after="160"/>
      </w:pPr>
      <w:r>
        <w:rPr>
          <w:rFonts w:ascii="Arial" w:cs="Arial" w:eastAsia="Arial" w:hAnsi="Arial"/>
          <w:sz w:val="22"/>
          <w:szCs w:val="22"/>
        </w:rPr>
        <w:t xml:space="preserve">Leaders of Trinity Episcopal Church would keep the church property, except for a small historic chapel.</w:t>
      </w:r>
    </w:p>
    <w:p>
      <w:pPr>
        <w:spacing w:after="160"/>
      </w:pPr>
      <w:r>
        <w:rPr>
          <w:rFonts w:ascii="Arial" w:cs="Arial" w:eastAsia="Arial" w:hAnsi="Arial"/>
          <w:sz w:val="22"/>
          <w:szCs w:val="22"/>
        </w:rPr>
        <w:t xml:space="preserve">No vote on the separation would be required.</w:t>
      </w:r>
    </w:p>
    <w:p>
      <w:pPr>
        <w:spacing w:after="160"/>
      </w:pPr>
      <w:r>
        <w:rPr>
          <w:rFonts w:ascii="Arial" w:cs="Arial" w:eastAsia="Arial" w:hAnsi="Arial"/>
          <w:sz w:val="22"/>
          <w:szCs w:val="22"/>
        </w:rPr>
        <w:t xml:space="preserve">Church leaders wouldn't affiliate with another branch of the Anglican Communion, based in England. The Episcopal Church is part of the worldwide church organization.</w:t>
      </w:r>
    </w:p>
    <w:p>
      <w:pPr>
        <w:spacing w:after="160"/>
      </w:pPr>
      <w:r>
        <w:rPr>
          <w:rFonts w:ascii="Arial" w:cs="Arial" w:eastAsia="Arial" w:hAnsi="Arial"/>
          <w:sz w:val="22"/>
          <w:szCs w:val="22"/>
        </w:rPr>
        <w:t xml:space="preserve">Those opposed to the move would keep the name Trinity Episcopal Church. They would be given use of the church's historic chapel, which would be moved elsewhere in Vero Beach.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TRINITY TO REVISIT DEAL BREAKING FROM CHURCH IN INDIAN RIVER CO</dc:title>
  <dc:creator>VirtueOnline Archive</dc:creator>
  <cp:lastModifiedBy>Un-named</cp:lastModifiedBy>
  <cp:revision>1</cp:revision>
  <dcterms:created xsi:type="dcterms:W3CDTF">2026-04-22T11:54:41.371Z</dcterms:created>
  <dcterms:modified xsi:type="dcterms:W3CDTF">2026-04-22T11:54:41.371Z</dcterms:modified>
</cp:coreProperties>
</file>

<file path=docProps/custom.xml><?xml version="1.0" encoding="utf-8"?>
<Properties xmlns="http://schemas.openxmlformats.org/officeDocument/2006/custom-properties" xmlns:vt="http://schemas.openxmlformats.org/officeDocument/2006/docPropsVTypes"/>
</file>