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DIOCESE CLARIFIES ORLANDO SENTINEL STORY</w:t>
      </w:r>
    </w:p>
    <w:p>
      <w:pPr>
        <w:pBdr>
          <w:bottom w:val="single" w:color="AAAAAA" w:sz="6"/>
        </w:pBdr>
        <w:spacing w:after="200" w:before="0"/>
      </w:pPr>
    </w:p>
    <w:p>
      <w:pPr>
        <w:spacing w:after="160"/>
      </w:pPr>
      <w:r>
        <w:rPr>
          <w:rFonts w:ascii="Arial" w:cs="Arial" w:eastAsia="Arial" w:hAnsi="Arial"/>
          <w:sz w:val="22"/>
          <w:szCs w:val="22"/>
        </w:rPr>
        <w:t xml:space="preserve">Orlando Sentinel</w:t>
      </w:r>
    </w:p>
    <w:p>
      <w:pPr>
        <w:spacing w:after="160"/>
      </w:pPr>
      <w:r>
        <w:rPr>
          <w:rFonts w:ascii="Arial" w:cs="Arial" w:eastAsia="Arial" w:hAnsi="Arial"/>
          <w:sz w:val="22"/>
          <w:szCs w:val="22"/>
        </w:rPr>
        <w:t xml:space="preserve">http://www.orlandosentinel.com/</w:t>
      </w:r>
    </w:p>
    <w:p>
      <w:pPr>
        <w:spacing w:after="160"/>
      </w:pPr>
      <w:r>
        <w:rPr>
          <w:rFonts w:ascii="Arial" w:cs="Arial" w:eastAsia="Arial" w:hAnsi="Arial"/>
          <w:sz w:val="22"/>
          <w:szCs w:val="22"/>
        </w:rPr>
        <w:t xml:space="preserve">May 12, 2008</w:t>
      </w:r>
    </w:p>
    <w:p>
      <w:pPr>
        <w:spacing w:after="160"/>
      </w:pPr>
      <w:r>
        <w:rPr>
          <w:rFonts w:ascii="Arial" w:cs="Arial" w:eastAsia="Arial" w:hAnsi="Arial"/>
          <w:sz w:val="22"/>
          <w:szCs w:val="22"/>
        </w:rPr>
        <w:t xml:space="preserve">A news story in the May 6 Orlando Sentinel, with the headline "Gay Issues Prompt Church to Split" and the subhead, "Most Members of Trinity Episcopal Church in Vero Beach Could Leave in July" requires some clarification for accuracy's sake.</w:t>
      </w:r>
    </w:p>
    <w:p>
      <w:pPr>
        <w:spacing w:after="160"/>
      </w:pPr>
      <w:r>
        <w:rPr>
          <w:rFonts w:ascii="Arial" w:cs="Arial" w:eastAsia="Arial" w:hAnsi="Arial"/>
          <w:sz w:val="22"/>
          <w:szCs w:val="22"/>
        </w:rPr>
        <w:t xml:space="preserve">First, we don't know which is the majority and which will be the minority until the departing group actually leaves. Many who might have stayed with Lorne Coyle, the rector, had he been able to achieve a deal to retain the physical plant may well choose not to leave when he leaves.</w:t>
      </w:r>
    </w:p>
    <w:p>
      <w:pPr>
        <w:spacing w:after="160"/>
      </w:pPr>
      <w:r>
        <w:rPr>
          <w:rFonts w:ascii="Arial" w:cs="Arial" w:eastAsia="Arial" w:hAnsi="Arial"/>
          <w:sz w:val="22"/>
          <w:szCs w:val="22"/>
        </w:rPr>
        <w:t xml:space="preserve">Second, Bishop Howe did not "change his mind" with regard to Coyle keeping possession of the property on behalf of those who wish to leave the Episcopal Church. He said very clearly from the beginning that any agreement would have to be supported by a substantial majority of the continuing congregation. The only point on which he "changed his mind" was whether or not there would be a sufficient number of people to stay with sufficient resources to handle the plant.</w:t>
      </w:r>
    </w:p>
    <w:p>
      <w:pPr>
        <w:spacing w:after="160"/>
      </w:pPr>
      <w:r>
        <w:rPr>
          <w:rFonts w:ascii="Arial" w:cs="Arial" w:eastAsia="Arial" w:hAnsi="Arial"/>
          <w:sz w:val="22"/>
          <w:szCs w:val="22"/>
        </w:rPr>
        <w:t xml:space="preserve">And, third, it has never been part of the discussion that "the Diocese would retain the property." The question was always whether it is those who are remaining Episcopalians or those who are leaving the Episcopal Church who will retain the property.</w:t>
      </w:r>
    </w:p>
    <w:p>
      <w:pPr>
        <w:spacing w:after="160"/>
      </w:pPr>
      <w:r>
        <w:rPr>
          <w:rFonts w:ascii="Arial" w:cs="Arial" w:eastAsia="Arial" w:hAnsi="Arial"/>
          <w:sz w:val="22"/>
          <w:szCs w:val="22"/>
        </w:rPr>
        <w:t xml:space="preserve">JOE THOMA</w:t>
      </w:r>
    </w:p>
    <w:p>
      <w:pPr>
        <w:spacing w:after="160"/>
      </w:pPr>
      <w:r>
        <w:rPr>
          <w:rFonts w:ascii="Arial" w:cs="Arial" w:eastAsia="Arial" w:hAnsi="Arial"/>
          <w:sz w:val="22"/>
          <w:szCs w:val="22"/>
        </w:rPr>
        <w:t xml:space="preserve">Communications Officer</w:t>
      </w:r>
    </w:p>
    <w:p>
      <w:pPr>
        <w:spacing w:after="160"/>
      </w:pPr>
      <w:r>
        <w:rPr>
          <w:rFonts w:ascii="Arial" w:cs="Arial" w:eastAsia="Arial" w:hAnsi="Arial"/>
          <w:sz w:val="22"/>
          <w:szCs w:val="22"/>
        </w:rPr>
        <w:t xml:space="preserve">Episcopal Diocese of Central Florida</w:t>
      </w:r>
    </w:p>
    <w:p>
      <w:pPr>
        <w:spacing w:after="160"/>
      </w:pPr>
      <w:r>
        <w:rPr>
          <w:rFonts w:ascii="Arial" w:cs="Arial" w:eastAsia="Arial" w:hAnsi="Arial"/>
          <w:sz w:val="22"/>
          <w:szCs w:val="22"/>
        </w:rPr>
        <w:t xml:space="preserve">Orlando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DIOCESE CLARIFIES ORLANDO SENTINEL STORY</dc:title>
  <dc:creator>VirtueOnline Archive</dc:creator>
  <cp:lastModifiedBy>Un-named</cp:lastModifiedBy>
  <cp:revision>1</cp:revision>
  <dcterms:created xsi:type="dcterms:W3CDTF">2026-04-22T11:54:45.128Z</dcterms:created>
  <dcterms:modified xsi:type="dcterms:W3CDTF">2026-04-22T11:54:45.128Z</dcterms:modified>
</cp:coreProperties>
</file>

<file path=docProps/custom.xml><?xml version="1.0" encoding="utf-8"?>
<Properties xmlns="http://schemas.openxmlformats.org/officeDocument/2006/custom-properties" xmlns:vt="http://schemas.openxmlformats.org/officeDocument/2006/docPropsVTypes"/>
</file>