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CAPE TOWN: SOUTHERN AFRICAN BISHOPS DENY CAPE CHURCH TO OK GAY BLESSINGS</w:t>
      </w:r>
    </w:p>
    <w:p>
      <w:pPr>
        <w:pBdr>
          <w:bottom w:val="single" w:color="AAAAAA" w:sz="6"/>
        </w:pBdr>
        <w:spacing w:after="200" w:before="0"/>
      </w:pPr>
    </w:p>
    <w:p>
      <w:pPr>
        <w:spacing w:after="240"/>
      </w:pPr>
      <w:r>
        <w:rPr>
          <w:rFonts w:ascii="Arial" w:cs="Arial" w:eastAsia="Arial" w:hAnsi="Arial"/>
          <w:i/>
          <w:iCs/>
          <w:color w:val="666666"/>
          <w:sz w:val="20"/>
          <w:szCs w:val="20"/>
        </w:rPr>
        <w:t xml:space="preserve">By Munyaradzi Makoni  |  Ecumenical News International</w:t>
      </w:r>
    </w:p>
    <w:p>
      <w:pPr>
        <w:spacing w:after="160"/>
      </w:pPr>
      <w:r>
        <w:rPr>
          <w:rFonts w:ascii="Arial" w:cs="Arial" w:eastAsia="Arial" w:hAnsi="Arial"/>
          <w:sz w:val="22"/>
          <w:szCs w:val="22"/>
        </w:rPr>
        <w:t xml:space="preserve">http://www.eni.ch/rss/</w:t>
      </w:r>
    </w:p>
    <w:p>
      <w:pPr>
        <w:spacing w:after="160"/>
      </w:pPr>
      <w:r>
        <w:rPr>
          <w:rFonts w:ascii="Arial" w:cs="Arial" w:eastAsia="Arial" w:hAnsi="Arial"/>
          <w:sz w:val="22"/>
          <w:szCs w:val="22"/>
        </w:rPr>
        <w:t xml:space="preserve">Sept. 9, 2009</w:t>
      </w:r>
    </w:p>
    <w:p>
      <w:pPr>
        <w:spacing w:after="160"/>
      </w:pPr>
      <w:r>
        <w:rPr>
          <w:rFonts w:ascii="Arial" w:cs="Arial" w:eastAsia="Arial" w:hAnsi="Arial"/>
          <w:sz w:val="22"/>
          <w:szCs w:val="22"/>
        </w:rPr>
        <w:t xml:space="preserve">The synod of Bishops of the Anglican Church of Southern Africa has refuted that a diocese within their jurisdiction is about to allow the blessing of same sex unions.</w:t>
      </w:r>
    </w:p>
    <w:p>
      <w:pPr>
        <w:spacing w:after="160"/>
      </w:pPr>
      <w:r>
        <w:rPr>
          <w:rFonts w:ascii="Arial" w:cs="Arial" w:eastAsia="Arial" w:hAnsi="Arial"/>
          <w:sz w:val="22"/>
          <w:szCs w:val="22"/>
        </w:rPr>
        <w:t xml:space="preserve">The synod said media reports that the worldwide Anglican Communion is on the brink of dividing over issues of human sexuality following debate within the church in Cape Town on the role of gay clergy are "grossly exaggerated and, in some cases, a misrepresentation".</w:t>
      </w:r>
    </w:p>
    <w:p>
      <w:pPr>
        <w:spacing w:after="160"/>
      </w:pPr>
      <w:r>
        <w:rPr>
          <w:rFonts w:ascii="Arial" w:cs="Arial" w:eastAsia="Arial" w:hAnsi="Arial"/>
          <w:sz w:val="22"/>
          <w:szCs w:val="22"/>
        </w:rPr>
        <w:t xml:space="preserve">The bishops, in an 11 September statement, said reports had created misconceptions that "Cape Town diocese is intending to proceed with the blessing of same sex unions".</w:t>
      </w:r>
    </w:p>
    <w:p>
      <w:pPr>
        <w:spacing w:after="160"/>
      </w:pPr>
      <w:r>
        <w:rPr>
          <w:rFonts w:ascii="Arial" w:cs="Arial" w:eastAsia="Arial" w:hAnsi="Arial"/>
          <w:sz w:val="22"/>
          <w:szCs w:val="22"/>
        </w:rPr>
        <w:t xml:space="preserve">The bishops' statement followed a regional meeting in Midrand near Johannesburg far to the north of Cape Town.</w:t>
      </w:r>
    </w:p>
    <w:p>
      <w:pPr>
        <w:spacing w:after="160"/>
      </w:pPr>
      <w:r>
        <w:rPr>
          <w:rFonts w:ascii="Arial" w:cs="Arial" w:eastAsia="Arial" w:hAnsi="Arial"/>
          <w:sz w:val="22"/>
          <w:szCs w:val="22"/>
        </w:rPr>
        <w:t xml:space="preserve">"We want to assure the faithful that these reports are grossly exaggerated and, in some cases, a misrepresentation," the bishops said, stating that the Anglican church in the Southern African region is not intending to flout the communion's stance that no ordinations of homosexual clergy be allowed.</w:t>
      </w:r>
    </w:p>
    <w:p>
      <w:pPr>
        <w:spacing w:after="160"/>
      </w:pPr>
      <w:r>
        <w:rPr>
          <w:rFonts w:ascii="Arial" w:cs="Arial" w:eastAsia="Arial" w:hAnsi="Arial"/>
          <w:sz w:val="22"/>
          <w:szCs w:val="22"/>
        </w:rPr>
        <w:t xml:space="preserve">The statement issued after the 7 to 9 September Midrand synod acknowledged "broken and damaged" relationships within the 77-million strong communion, but said there is still a deep desire among the bishops throughout the world to maintain the bonds of unity in obedience.</w:t>
      </w:r>
    </w:p>
    <w:p>
      <w:pPr>
        <w:spacing w:after="160"/>
      </w:pPr>
      <w:r>
        <w:rPr>
          <w:rFonts w:ascii="Arial" w:cs="Arial" w:eastAsia="Arial" w:hAnsi="Arial"/>
          <w:sz w:val="22"/>
          <w:szCs w:val="22"/>
        </w:rPr>
        <w:t xml:space="preserve">The church synod deferred action on a motion that sought to place same-sex relationships on the morally equivalent footing of marriages, pushing the matter to the House of Bishops of the Anglican Church of Southern Africa for review. On 22 August delegates at the synod for the diocese of Cape Town, whose dean, the Rev. Rowan Smith, has stated publicly he is gay, South African Archbishop Thabo Makgoba called for "serious and prayerful consideration to the acceptance of gays and lesbians in their committed partnerships as valued members of our parishes".</w:t>
      </w:r>
    </w:p>
    <w:p>
      <w:pPr>
        <w:spacing w:after="160"/>
      </w:pPr>
      <w:r>
        <w:rPr>
          <w:rFonts w:ascii="Arial" w:cs="Arial" w:eastAsia="Arial" w:hAnsi="Arial"/>
          <w:sz w:val="22"/>
          <w:szCs w:val="22"/>
        </w:rPr>
        <w:t xml:space="preserve">The basis for accepting committed same-sex partnerships within the church stemmed from the "long-standing tradition within the Anglican Communion of respect for individual conscience, in seeking to be faithful disciples of Jesus," the resolution said.</w:t>
      </w:r>
    </w:p>
    <w:p>
      <w:pPr>
        <w:spacing w:after="160"/>
      </w:pPr>
      <w:r>
        <w:rPr>
          <w:rFonts w:ascii="Arial" w:cs="Arial" w:eastAsia="Arial" w:hAnsi="Arial"/>
          <w:sz w:val="22"/>
          <w:szCs w:val="22"/>
        </w:rPr>
        <w:t xml:space="preserve">The Cape Town synod said it would take no action but "agreed to a resolution asking the church's bishops to provide pastoral guidelines for gay and lesbian members of the church living in 'covenanted partnerships,' taking into account the mind of the worldwide Anglican Communion".</w:t>
      </w:r>
    </w:p>
    <w:p>
      <w:pPr>
        <w:spacing w:after="160"/>
      </w:pPr>
      <w:r>
        <w:rPr>
          <w:rFonts w:ascii="Arial" w:cs="Arial" w:eastAsia="Arial" w:hAnsi="Arial"/>
          <w:sz w:val="22"/>
          <w:szCs w:val="22"/>
        </w:rPr>
        <w:t xml:space="preserve">The bishops, in their 11 September statement, said the Anglican Church of Southern Africa had made clear on a number of occasions their relations with the worldwide communion.</w:t>
      </w:r>
    </w:p>
    <w:p>
      <w:pPr>
        <w:spacing w:after="160"/>
      </w:pPr>
      <w:r>
        <w:rPr>
          <w:rFonts w:ascii="Arial" w:cs="Arial" w:eastAsia="Arial" w:hAnsi="Arial"/>
          <w:sz w:val="22"/>
          <w:szCs w:val="22"/>
        </w:rPr>
        <w:t xml:space="preserve">"We believe that we are called to love others with God's unconditional, sacrificial love and don't believe sexual orientation is a barrier to leadership within the church. However, maintaining as we do, that Christian marriage is a lifelong union between man and woman, we hold that clergy unable to commit to another in a Christian marriage partnership are called to a life of celibacy," the statement said.</w:t>
      </w:r>
    </w:p>
    <w:p>
      <w:pPr>
        <w:spacing w:after="160"/>
      </w:pPr>
      <w:r>
        <w:rPr>
          <w:rFonts w:ascii="Arial" w:cs="Arial" w:eastAsia="Arial" w:hAnsi="Arial"/>
          <w:sz w:val="22"/>
          <w:szCs w:val="22"/>
        </w:rPr>
        <w:t xml:space="preserve">The Anglican Communion, at its Lambeth Conference in 1998, ruled that it "cannot advise the legitimising or blessing of same sex unions nor ordaining those involved in same gender unions".</w:t>
      </w:r>
    </w:p>
    <w:p>
      <w:pPr>
        <w:spacing w:after="160"/>
      </w:pPr>
      <w:r>
        <w:rPr>
          <w:rFonts w:ascii="Arial" w:cs="Arial" w:eastAsia="Arial" w:hAnsi="Arial"/>
          <w:sz w:val="22"/>
          <w:szCs w:val="22"/>
        </w:rPr>
        <w:t xml:space="preserve">The Anglican Church of Southern Africa, which the Archbishop of Cape Town heads, encompasses Angola, Lesotho, Mozambique, Namibia, St Helena, South Africa, Swaziland and Tristan da Cunha. [550 words]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CAPE TOWN: SOUTHERN AFRICAN BISHOPS DENY CAPE CHURCH TO OK GAY BLESSINGS</dc:title>
  <dc:creator>VirtueOnline Archive</dc:creator>
  <cp:lastModifiedBy>Un-named</cp:lastModifiedBy>
  <cp:revision>1</cp:revision>
  <dcterms:created xsi:type="dcterms:W3CDTF">2026-04-22T11:55:06.071Z</dcterms:created>
  <dcterms:modified xsi:type="dcterms:W3CDTF">2026-04-22T11:55:06.071Z</dcterms:modified>
</cp:coreProperties>
</file>

<file path=docProps/custom.xml><?xml version="1.0" encoding="utf-8"?>
<Properties xmlns="http://schemas.openxmlformats.org/officeDocument/2006/custom-properties" xmlns:vt="http://schemas.openxmlformats.org/officeDocument/2006/docPropsVTypes"/>
</file>