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BREAKAWAY ANGLICANS SET FOR FIGHT</w:t>
      </w:r>
    </w:p>
    <w:p>
      <w:pPr>
        <w:pBdr>
          <w:bottom w:val="single" w:color="AAAAAA" w:sz="6"/>
        </w:pBdr>
        <w:spacing w:after="200" w:before="0"/>
      </w:pPr>
    </w:p>
    <w:p>
      <w:pPr>
        <w:spacing w:after="160"/>
      </w:pPr>
      <w:r>
        <w:rPr>
          <w:rFonts w:ascii="Arial" w:cs="Arial" w:eastAsia="Arial" w:hAnsi="Arial"/>
          <w:sz w:val="22"/>
          <w:szCs w:val="22"/>
        </w:rPr>
        <w:t xml:space="preserve">$1 million set aside, law firm hired as property battle threatens</w:t>
      </w:r>
    </w:p>
    <w:p>
      <w:pPr>
        <w:spacing w:after="160"/>
      </w:pPr>
      <w:r>
        <w:rPr>
          <w:rFonts w:ascii="Arial" w:cs="Arial" w:eastAsia="Arial" w:hAnsi="Arial"/>
          <w:sz w:val="22"/>
          <w:szCs w:val="22"/>
        </w:rPr>
        <w:t xml:space="preserve">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 Toronto Star</w:t>
      </w:r>
    </w:p>
    <w:p>
      <w:pPr>
        <w:spacing w:after="160"/>
      </w:pPr>
      <w:r>
        <w:rPr>
          <w:rFonts w:ascii="Arial" w:cs="Arial" w:eastAsia="Arial" w:hAnsi="Arial"/>
          <w:sz w:val="22"/>
          <w:szCs w:val="22"/>
        </w:rPr>
        <w:t xml:space="preserve">TheStar.com</w:t>
      </w:r>
    </w:p>
    <w:p>
      <w:pPr>
        <w:spacing w:after="160"/>
      </w:pPr>
      <w:r>
        <w:rPr>
          <w:rFonts w:ascii="Arial" w:cs="Arial" w:eastAsia="Arial" w:hAnsi="Arial"/>
          <w:sz w:val="22"/>
          <w:szCs w:val="22"/>
        </w:rPr>
        <w:t xml:space="preserve">November 29, 2007</w:t>
      </w:r>
    </w:p>
    <w:p>
      <w:pPr>
        <w:spacing w:after="160"/>
      </w:pPr>
      <w:r>
        <w:rPr>
          <w:rFonts w:ascii="Arial" w:cs="Arial" w:eastAsia="Arial" w:hAnsi="Arial"/>
          <w:sz w:val="22"/>
          <w:szCs w:val="22"/>
        </w:rPr>
        <w:t xml:space="preserve">Canada's breakaway conservative Anglicans have a million-dollar war chest to fight pending legal battles over church property and have hired a Bay Street law firm, documents from the groups' recent meeting in Burlington reveal.</w:t>
      </w:r>
    </w:p>
    <w:p>
      <w:pPr>
        <w:spacing w:after="160"/>
      </w:pPr>
      <w:r>
        <w:rPr>
          <w:rFonts w:ascii="Arial" w:cs="Arial" w:eastAsia="Arial" w:hAnsi="Arial"/>
          <w:sz w:val="22"/>
          <w:szCs w:val="22"/>
        </w:rPr>
        <w:t xml:space="preserve">"It is possible that we could lose church properties at the end of the day," reads one of the documents, released this week by Anglican Essentials Canada. "However, that day could be very long coming."</w:t>
      </w:r>
    </w:p>
    <w:p>
      <w:pPr>
        <w:spacing w:after="160"/>
      </w:pPr>
      <w:r>
        <w:rPr>
          <w:rFonts w:ascii="Arial" w:cs="Arial" w:eastAsia="Arial" w:hAnsi="Arial"/>
          <w:sz w:val="22"/>
          <w:szCs w:val="22"/>
        </w:rPr>
        <w:t xml:space="preserve">The document is from a session on the legal implications of separating from the Anglican Church of Canada that was closed to the media. In it, lawyer Cheryl Chang says the group is confident it has sufficient resources to fight any legal battle.</w:t>
      </w:r>
    </w:p>
    <w:p>
      <w:pPr>
        <w:spacing w:after="160"/>
      </w:pPr>
      <w:r>
        <w:rPr>
          <w:rFonts w:ascii="Arial" w:cs="Arial" w:eastAsia="Arial" w:hAnsi="Arial"/>
          <w:sz w:val="22"/>
          <w:szCs w:val="22"/>
        </w:rPr>
        <w:t xml:space="preserve">"We feel we have a very good legal case to make and have a substantial commitment for a legal fund in the amount of $1 million," the document reads.</w:t>
      </w:r>
    </w:p>
    <w:p>
      <w:pPr>
        <w:spacing w:after="160"/>
      </w:pPr>
      <w:r>
        <w:rPr>
          <w:rFonts w:ascii="Arial" w:cs="Arial" w:eastAsia="Arial" w:hAnsi="Arial"/>
          <w:sz w:val="22"/>
          <w:szCs w:val="22"/>
        </w:rPr>
        <w:t xml:space="preserve">Reached at her Vancouver office, Chang would only say "a group" has committed $1 million to Essentials, but refused to identify the group.</w:t>
      </w:r>
    </w:p>
    <w:p>
      <w:pPr>
        <w:spacing w:after="160"/>
      </w:pPr>
      <w:r>
        <w:rPr>
          <w:rFonts w:ascii="Arial" w:cs="Arial" w:eastAsia="Arial" w:hAnsi="Arial"/>
          <w:sz w:val="22"/>
          <w:szCs w:val="22"/>
        </w:rPr>
        <w:t xml:space="preserve">Last September, Essentials signed on to the Common Cause partnership of orthodox groups in the U.S. hoping to set up their own church.</w:t>
      </w:r>
    </w:p>
    <w:p>
      <w:pPr>
        <w:spacing w:after="160"/>
      </w:pPr>
      <w:r>
        <w:rPr>
          <w:rFonts w:ascii="Arial" w:cs="Arial" w:eastAsia="Arial" w:hAnsi="Arial"/>
          <w:sz w:val="22"/>
          <w:szCs w:val="22"/>
        </w:rPr>
        <w:t xml:space="preserve">Chang says the fight here will likely go to the Supreme Court of Canada, and cost well over $1 million.</w:t>
      </w:r>
    </w:p>
    <w:p>
      <w:pPr>
        <w:spacing w:after="160"/>
      </w:pPr>
      <w:r>
        <w:rPr>
          <w:rFonts w:ascii="Arial" w:cs="Arial" w:eastAsia="Arial" w:hAnsi="Arial"/>
          <w:sz w:val="22"/>
          <w:szCs w:val="22"/>
        </w:rPr>
        <w:t xml:space="preserve">"This is going to be expensive, not only for us but for the Anglican Church of Canada," Chang says, adding that losing the buildings and bank accounts would case "irreparable harm" to Essentials.</w:t>
      </w:r>
    </w:p>
    <w:p>
      <w:pPr>
        <w:spacing w:after="160"/>
      </w:pPr>
      <w:r>
        <w:rPr>
          <w:rFonts w:ascii="Arial" w:cs="Arial" w:eastAsia="Arial" w:hAnsi="Arial"/>
          <w:sz w:val="22"/>
          <w:szCs w:val="22"/>
        </w:rPr>
        <w:t xml:space="preserve">"This is really about freedom of religion," she says.</w:t>
      </w:r>
    </w:p>
    <w:p>
      <w:pPr>
        <w:spacing w:after="160"/>
      </w:pPr>
      <w:r>
        <w:rPr>
          <w:rFonts w:ascii="Arial" w:cs="Arial" w:eastAsia="Arial" w:hAnsi="Arial"/>
          <w:sz w:val="22"/>
          <w:szCs w:val="22"/>
        </w:rPr>
        <w:t xml:space="preserve">The Anglican Church of Canada declined comment. Primate Fred Hiltz is preparing a pastoral letter to be read in all Anglican churches this Sunday outlining his response to the Essentials' activities.</w:t>
      </w:r>
    </w:p>
    <w:p>
      <w:pPr>
        <w:spacing w:after="160"/>
      </w:pPr>
      <w:r>
        <w:rPr>
          <w:rFonts w:ascii="Arial" w:cs="Arial" w:eastAsia="Arial" w:hAnsi="Arial"/>
          <w:sz w:val="22"/>
          <w:szCs w:val="22"/>
        </w:rPr>
        <w:t xml:space="preserve">Other documents from last week's pivotal meeting show that the group has a start-up budget of $130,000 and an annual operating budget of $750,000. A registered charity, it is looking for office space in Mississauga.</w:t>
      </w:r>
    </w:p>
    <w:p>
      <w:pPr>
        <w:spacing w:after="160"/>
      </w:pPr>
      <w:r>
        <w:rPr>
          <w:rFonts w:ascii="Arial" w:cs="Arial" w:eastAsia="Arial" w:hAnsi="Arial"/>
          <w:sz w:val="22"/>
          <w:szCs w:val="22"/>
        </w:rPr>
        <w:t xml:space="preserve">Rev. Canon Charlie Masters, a priest in Lowville and leading member of the group, says Essentials will ask all its members from 16 parishes across the country to donate 10 per cent of their income.</w:t>
      </w:r>
    </w:p>
    <w:p>
      <w:pPr>
        <w:spacing w:after="160"/>
      </w:pPr>
      <w:r>
        <w:rPr>
          <w:rFonts w:ascii="Arial" w:cs="Arial" w:eastAsia="Arial" w:hAnsi="Arial"/>
          <w:sz w:val="22"/>
          <w:szCs w:val="22"/>
        </w:rPr>
        <w:t xml:space="preserve">"We are going to be encouraging every individual to tithe. That's the biblical standard," he told a press conference last week.</w:t>
      </w:r>
    </w:p>
    <w:p>
      <w:pPr>
        <w:spacing w:after="160"/>
      </w:pPr>
      <w:r>
        <w:rPr>
          <w:rFonts w:ascii="Arial" w:cs="Arial" w:eastAsia="Arial" w:hAnsi="Arial"/>
          <w:sz w:val="22"/>
          <w:szCs w:val="22"/>
        </w:rPr>
        <w:t xml:space="preserve">Masters was to see Niagara Bishop Ralph Spence Tuesday to discuss his involvement in Essentials, but the meeting was delayed while Masters seeks legal council.</w:t>
      </w:r>
    </w:p>
    <w:p>
      <w:pPr>
        <w:spacing w:after="160"/>
      </w:pPr>
      <w:r>
        <w:rPr>
          <w:rFonts w:ascii="Arial" w:cs="Arial" w:eastAsia="Arial" w:hAnsi="Arial"/>
          <w:sz w:val="22"/>
          <w:szCs w:val="22"/>
        </w:rPr>
        <w:t xml:space="preserve">Bitter legal battles have already begun in the U.S., where several parishes have broken with the Episcopal Church to align themselves with more conservative Anglican churches in developing countries.</w:t>
      </w:r>
    </w:p>
    <w:p>
      <w:pPr>
        <w:spacing w:after="160"/>
      </w:pPr>
      <w:r>
        <w:rPr>
          <w:rFonts w:ascii="Arial" w:cs="Arial" w:eastAsia="Arial" w:hAnsi="Arial"/>
          <w:sz w:val="22"/>
          <w:szCs w:val="22"/>
        </w:rPr>
        <w:t xml:space="preserve">That process has only just begun in Canada, with the announcement last week that the Anglican Church of the Southern Cone of America has invited Anglicans here to switch their allegiance from the Anglican Church of Canada.</w:t>
      </w:r>
    </w:p>
    <w:p>
      <w:pPr>
        <w:spacing w:after="160"/>
      </w:pPr>
      <w:r>
        <w:rPr>
          <w:rFonts w:ascii="Arial" w:cs="Arial" w:eastAsia="Arial" w:hAnsi="Arial"/>
          <w:sz w:val="22"/>
          <w:szCs w:val="22"/>
        </w:rPr>
        <w:t xml:space="preserve">Chang says clergy could face disciplinary actions for their Essentials work, including suspension of their licences and dismissal. She is advising clergy to be a witness to meetings with their bishops.</w:t>
      </w:r>
    </w:p>
    <w:p>
      <w:pPr>
        <w:spacing w:after="160"/>
      </w:pPr>
      <w:r>
        <w:rPr>
          <w:rFonts w:ascii="Arial" w:cs="Arial" w:eastAsia="Arial" w:hAnsi="Arial"/>
          <w:sz w:val="22"/>
          <w:szCs w:val="22"/>
        </w:rPr>
        <w:t xml:space="preserve">"This is the livelihood of a priest at stake," she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BREAKAWAY ANGLICANS SET FOR FIGHT</dc:title>
  <dc:creator>VirtueOnline Archive</dc:creator>
  <cp:lastModifiedBy>Un-named</cp:lastModifiedBy>
  <cp:revision>1</cp:revision>
  <dcterms:created xsi:type="dcterms:W3CDTF">2026-04-22T11:54:39.112Z</dcterms:created>
  <dcterms:modified xsi:type="dcterms:W3CDTF">2026-04-22T11:54:39.112Z</dcterms:modified>
</cp:coreProperties>
</file>

<file path=docProps/custom.xml><?xml version="1.0" encoding="utf-8"?>
<Properties xmlns="http://schemas.openxmlformats.org/officeDocument/2006/custom-properties" xmlns:vt="http://schemas.openxmlformats.org/officeDocument/2006/docPropsVTypes"/>
</file>