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TO VOTE ON CONTROVERSIAL RESOLUTION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Jim Coggins</w:t>
      </w:r>
    </w:p>
    <w:p>
      <w:pPr>
        <w:spacing w:after="160"/>
      </w:pPr>
      <w:r>
        <w:rPr>
          <w:rFonts w:ascii="Arial" w:cs="Arial" w:eastAsia="Arial" w:hAnsi="Arial"/>
          <w:sz w:val="22"/>
          <w:szCs w:val="22"/>
        </w:rPr>
        <w:t xml:space="preserve">http://www.canadianchristianity.com</w:t>
      </w:r>
    </w:p>
    <w:p>
      <w:pPr>
        <w:spacing w:after="160"/>
      </w:pPr>
      <w:r>
        <w:rPr>
          <w:rFonts w:ascii="Arial" w:cs="Arial" w:eastAsia="Arial" w:hAnsi="Arial"/>
          <w:sz w:val="22"/>
          <w:szCs w:val="22"/>
        </w:rPr>
        <w:t xml:space="preserve">March 29, 2007</w:t>
      </w:r>
    </w:p>
    <w:p>
      <w:pPr>
        <w:spacing w:after="160"/>
      </w:pPr>
      <w:r>
        <w:rPr>
          <w:rFonts w:ascii="Arial" w:cs="Arial" w:eastAsia="Arial" w:hAnsi="Arial"/>
          <w:sz w:val="22"/>
          <w:szCs w:val="22"/>
        </w:rPr>
        <w:t xml:space="preserve">CANADIAN ANGLICANS will soon vote on a resolution which states that "the blessing of same-sex unions is consistent with the core doctrine of the Anglican Church of Canada."</w:t>
      </w:r>
    </w:p>
    <w:p>
      <w:pPr>
        <w:spacing w:after="160"/>
      </w:pPr>
      <w:r>
        <w:rPr>
          <w:rFonts w:ascii="Arial" w:cs="Arial" w:eastAsia="Arial" w:hAnsi="Arial"/>
          <w:sz w:val="22"/>
          <w:szCs w:val="22"/>
        </w:rPr>
        <w:t xml:space="preserve">The vote will take place during the General Synod, which meets every three years, and is the chief governing mechanism of the denomination in Canada. This year's synod will meet June 19 - 25 in Winnipeg.</w:t>
      </w:r>
    </w:p>
    <w:p>
      <w:pPr>
        <w:spacing w:after="160"/>
      </w:pPr>
      <w:r>
        <w:rPr>
          <w:rFonts w:ascii="Arial" w:cs="Arial" w:eastAsia="Arial" w:hAnsi="Arial"/>
          <w:sz w:val="22"/>
          <w:szCs w:val="22"/>
        </w:rPr>
        <w:t xml:space="preserve">The controversial resolution is one of five resolutions on the topic that were agreed on by the Council of General Synod at a meeting March 8 - 11 in Mississauga, Ontario. The Council is a smaller body that serves as an executive between meetings of the General Synod.</w:t>
      </w:r>
    </w:p>
    <w:p>
      <w:pPr>
        <w:spacing w:after="160"/>
      </w:pPr>
      <w:r>
        <w:rPr>
          <w:rFonts w:ascii="Arial" w:cs="Arial" w:eastAsia="Arial" w:hAnsi="Arial"/>
          <w:sz w:val="22"/>
          <w:szCs w:val="22"/>
        </w:rPr>
        <w:t xml:space="preserve">The same-sex resolution, if passed, could sever the Anglican Church of Canada (ACC) from many other national bodies throughout the worldwide Anglican communion; and it could cause some Canadian members to leave the church.</w:t>
      </w:r>
    </w:p>
    <w:p>
      <w:pPr>
        <w:spacing w:after="160"/>
      </w:pPr>
      <w:r>
        <w:rPr>
          <w:rFonts w:ascii="Arial" w:cs="Arial" w:eastAsia="Arial" w:hAnsi="Arial"/>
          <w:sz w:val="22"/>
          <w:szCs w:val="22"/>
        </w:rPr>
        <w:t xml:space="preserve">Michael Pollesel, General Secretary of the General Synod, told CC.com he expects "a heartfelt and deeply searching debate" on the resolution. Noting that Council resolutions are turned down by General Synod "all the time," he added, "How it's going to end, I couldn't say."</w:t>
      </w:r>
    </w:p>
    <w:p>
      <w:pPr>
        <w:spacing w:after="160"/>
      </w:pPr>
      <w:r>
        <w:rPr>
          <w:rFonts w:ascii="Arial" w:cs="Arial" w:eastAsia="Arial" w:hAnsi="Arial"/>
          <w:sz w:val="22"/>
          <w:szCs w:val="22"/>
        </w:rPr>
        <w:t xml:space="preserve">One thing Pollesel said he is sure of, however, is that "there will be pain. From what I can see, it's a no-win situation."</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In proposing the five resolutions, the Council considered a number of factors:</w:t>
      </w:r>
    </w:p>
    <w:p>
      <w:pPr>
        <w:spacing w:after="160"/>
      </w:pPr>
      <w:r>
        <w:rPr>
          <w:rFonts w:ascii="Arial" w:cs="Arial" w:eastAsia="Arial" w:hAnsi="Arial"/>
          <w:sz w:val="22"/>
          <w:szCs w:val="22"/>
        </w:rPr>
        <w:t xml:space="preserve">1. a "local option" resolution tabled by the 2004 General Synod to "affirm the authority and jurisdiction of any diocesan synod, with the concurrence of its bishop, to authorize the blessing of same-sex unions." That resolution will be brought back for a vote at the 2007 General Synod.</w:t>
      </w:r>
    </w:p>
    <w:p>
      <w:pPr>
        <w:spacing w:after="160"/>
      </w:pPr>
      <w:r>
        <w:rPr>
          <w:rFonts w:ascii="Arial" w:cs="Arial" w:eastAsia="Arial" w:hAnsi="Arial"/>
          <w:sz w:val="22"/>
          <w:szCs w:val="22"/>
        </w:rPr>
        <w:t xml:space="preserve">2. the 2004 Windsor Report by the Lambeth Commission, a group of clerics and theologians from around the world, which called for a moratorium on the blessing of same-sex unions and asked the Canadian and American churches to apologize for the "deep offense" they had caused.</w:t>
      </w:r>
    </w:p>
    <w:p>
      <w:pPr>
        <w:spacing w:after="160"/>
      </w:pPr>
      <w:r>
        <w:rPr>
          <w:rFonts w:ascii="Arial" w:cs="Arial" w:eastAsia="Arial" w:hAnsi="Arial"/>
          <w:sz w:val="22"/>
          <w:szCs w:val="22"/>
        </w:rPr>
        <w:t xml:space="preserve">3. the 2005 'St. Michael Report' by the Canadian church's Theological Commission, which said the issue concerns doctrine, but not the church's "core doctrine" and should not be a "Communion-breaking issue."</w:t>
      </w:r>
    </w:p>
    <w:p>
      <w:pPr>
        <w:spacing w:after="160"/>
      </w:pPr>
      <w:r>
        <w:rPr>
          <w:rFonts w:ascii="Arial" w:cs="Arial" w:eastAsia="Arial" w:hAnsi="Arial"/>
          <w:sz w:val="22"/>
          <w:szCs w:val="22"/>
        </w:rPr>
        <w:t xml:space="preserve">4. the follow-up 2007 Tanzania Communique, in which the primates convening in Africa gave the US branch of the church until September 30 to affirm a more traditional sexual morality. Canada was not included in the ultimatum, in recognition of the fact that the ACC would deal with the matter this summer.</w:t>
      </w:r>
    </w:p>
    <w:p>
      <w:pPr>
        <w:spacing w:after="160"/>
      </w:pPr>
      <w:r>
        <w:rPr>
          <w:rFonts w:ascii="Arial" w:cs="Arial" w:eastAsia="Arial" w:hAnsi="Arial"/>
          <w:sz w:val="22"/>
          <w:szCs w:val="22"/>
        </w:rPr>
        <w:t xml:space="preserve">Decision</w:t>
      </w:r>
    </w:p>
    <w:p>
      <w:pPr>
        <w:spacing w:after="160"/>
      </w:pPr>
      <w:r>
        <w:rPr>
          <w:rFonts w:ascii="Arial" w:cs="Arial" w:eastAsia="Arial" w:hAnsi="Arial"/>
          <w:sz w:val="22"/>
          <w:szCs w:val="22"/>
        </w:rPr>
        <w:t xml:space="preserve">Changes to the official doctrines of the ACC must be approved by a two-thirds majority of laypeople, ministers and bishops, voting separately, at two General Synods. One member of the Council observed that that would be "very hard to achieve."</w:t>
      </w:r>
    </w:p>
    <w:p>
      <w:pPr>
        <w:spacing w:after="160"/>
      </w:pPr>
      <w:r>
        <w:rPr>
          <w:rFonts w:ascii="Arial" w:cs="Arial" w:eastAsia="Arial" w:hAnsi="Arial"/>
          <w:sz w:val="22"/>
          <w:szCs w:val="22"/>
        </w:rPr>
        <w:t xml:space="preserve">Archbishop Andrew Hutchison, primate of the ACC, suggested that the 2007 synod should make a clear decision and not put the matter off another three years, which a canonical change would require.</w:t>
      </w:r>
    </w:p>
    <w:p>
      <w:pPr>
        <w:spacing w:after="160"/>
      </w:pPr>
      <w:r>
        <w:rPr>
          <w:rFonts w:ascii="Arial" w:cs="Arial" w:eastAsia="Arial" w:hAnsi="Arial"/>
          <w:sz w:val="22"/>
          <w:szCs w:val="22"/>
        </w:rPr>
        <w:t xml:space="preserve">The Council thus concluded that the issue is a matter of "pastoral discipline" rather than doctrine, and that it could therefore be dealt with by the simple statement that blessing same-sex unions "is consistent with the core doctrine" of the ACC. However, the Council also proposed another resolution: that the same-sex resolution must be passed by 60 percent rather than the usual 50 percent of delegates at General Synod.</w:t>
      </w:r>
    </w:p>
    <w:p>
      <w:pPr>
        <w:spacing w:after="160"/>
      </w:pPr>
      <w:r>
        <w:rPr>
          <w:rFonts w:ascii="Arial" w:cs="Arial" w:eastAsia="Arial" w:hAnsi="Arial"/>
          <w:sz w:val="22"/>
          <w:szCs w:val="22"/>
        </w:rPr>
        <w:t xml:space="preserve">Council also approved another resolution that the Council prepare revisions to Canon 21 -- the church's official doctrinal statement on marriage -- which would have to be approved by a two-thirds majority at General Synod in 2010 and 2013.</w:t>
      </w:r>
    </w:p>
    <w:p>
      <w:pPr>
        <w:spacing w:after="160"/>
      </w:pPr>
      <w:r>
        <w:rPr>
          <w:rFonts w:ascii="Arial" w:cs="Arial" w:eastAsia="Arial" w:hAnsi="Arial"/>
          <w:sz w:val="22"/>
          <w:szCs w:val="22"/>
        </w:rPr>
        <w:t xml:space="preserve">Primates</w:t>
      </w:r>
    </w:p>
    <w:p>
      <w:pPr>
        <w:spacing w:after="160"/>
      </w:pPr>
      <w:r>
        <w:rPr>
          <w:rFonts w:ascii="Arial" w:cs="Arial" w:eastAsia="Arial" w:hAnsi="Arial"/>
          <w:sz w:val="22"/>
          <w:szCs w:val="22"/>
        </w:rPr>
        <w:t xml:space="preserve">Pollesel said the resolution would likely be understood to be in opposition to the Tanzania Communique, and the other primates might well decide that they are no longer "in communion" with the ACC -- or with the Episcopal Church of the USA, which recently voted to defy the Tanzania Communique.</w:t>
      </w:r>
    </w:p>
    <w:p>
      <w:pPr>
        <w:spacing w:after="160"/>
      </w:pPr>
      <w:r>
        <w:rPr>
          <w:rFonts w:ascii="Arial" w:cs="Arial" w:eastAsia="Arial" w:hAnsi="Arial"/>
          <w:sz w:val="22"/>
          <w:szCs w:val="22"/>
        </w:rPr>
        <w:t xml:space="preserve">Pollesel noted that the other primates have no authority to expel the Canadian and US churches from the worldwide Anglican communion or to force those churches to change their stance on homosexuality -- though some primates did refuse to take the Lord's Supper at the Tanzania meeting because of the presence of the US primate.</w:t>
      </w:r>
    </w:p>
    <w:p>
      <w:pPr>
        <w:spacing w:after="160"/>
      </w:pPr>
      <w:r>
        <w:rPr>
          <w:rFonts w:ascii="Arial" w:cs="Arial" w:eastAsia="Arial" w:hAnsi="Arial"/>
          <w:sz w:val="22"/>
          <w:szCs w:val="22"/>
        </w:rPr>
        <w:t xml:space="preserve">"The primates have no jurisdictional authority within Canada," he said. "They can't say we are not in communion with them, but they can say that they are not in communion with us."</w:t>
      </w:r>
    </w:p>
    <w:p>
      <w:pPr>
        <w:spacing w:after="160"/>
      </w:pPr>
      <w:r>
        <w:rPr>
          <w:rFonts w:ascii="Arial" w:cs="Arial" w:eastAsia="Arial" w:hAnsi="Arial"/>
          <w:sz w:val="22"/>
          <w:szCs w:val="22"/>
        </w:rPr>
        <w:t xml:space="preserve">Pollesel said a break in communion might mean that national Anglican bodies in developing countries would refuse to accept money from the Anglican Church of Canada and that "unfortunately the ones who would likely suffer are at the grassroots." Currently aid to Anglicans in developing countries is the second-largest item in the Anglican Church of Canada's annual $10 million budget.</w:t>
      </w:r>
    </w:p>
    <w:p>
      <w:pPr>
        <w:spacing w:after="160"/>
      </w:pPr>
      <w:r>
        <w:rPr>
          <w:rFonts w:ascii="Arial" w:cs="Arial" w:eastAsia="Arial" w:hAnsi="Arial"/>
          <w:sz w:val="22"/>
          <w:szCs w:val="22"/>
        </w:rPr>
        <w:t xml:space="preserve">Pollesel said such a refusal of aid "has not happened yet", although one province in Africa is now refusing aid from the US church.</w:t>
      </w:r>
    </w:p>
    <w:p>
      <w:pPr>
        <w:spacing w:after="160"/>
      </w:pPr>
      <w:r>
        <w:rPr>
          <w:rFonts w:ascii="Arial" w:cs="Arial" w:eastAsia="Arial" w:hAnsi="Arial"/>
          <w:sz w:val="22"/>
          <w:szCs w:val="22"/>
        </w:rPr>
        <w:t xml:space="preserve">Pain in Canada</w:t>
      </w:r>
    </w:p>
    <w:p>
      <w:pPr>
        <w:spacing w:after="160"/>
      </w:pPr>
      <w:r>
        <w:rPr>
          <w:rFonts w:ascii="Arial" w:cs="Arial" w:eastAsia="Arial" w:hAnsi="Arial"/>
          <w:sz w:val="22"/>
          <w:szCs w:val="22"/>
        </w:rPr>
        <w:t xml:space="preserve">If the resolutions were to pass, Pellesel said "some parishes and/or some members would remove themselves from the Anglican Church of Canada." However, he noted that some people in favour of same-sex blessings have "probably" already left the church, out of frustration with the slowness of the process.</w:t>
      </w:r>
    </w:p>
    <w:p>
      <w:pPr>
        <w:spacing w:after="160"/>
      </w:pPr>
      <w:r>
        <w:rPr>
          <w:rFonts w:ascii="Arial" w:cs="Arial" w:eastAsia="Arial" w:hAnsi="Arial"/>
          <w:sz w:val="22"/>
          <w:szCs w:val="22"/>
        </w:rPr>
        <w:t xml:space="preserve">One complication is that all church buildings are owned by the dioceses and that any parishes that left the denomination would have to leave their buildings behind. Pollesel said he does not expect any whole dioceses to withdraw from the denomination in Canada, although two or three are apparently considering leaving the US church.</w:t>
      </w:r>
    </w:p>
    <w:p>
      <w:pPr>
        <w:spacing w:after="160"/>
      </w:pPr>
      <w:r>
        <w:rPr>
          <w:rFonts w:ascii="Arial" w:cs="Arial" w:eastAsia="Arial" w:hAnsi="Arial"/>
          <w:sz w:val="22"/>
          <w:szCs w:val="22"/>
        </w:rPr>
        <w:t xml:space="preserve">The ACC website states that there are 800,000 Anglicans in 30 dioceses in Canada. However, Sunday morning attendance is thought to be only about a quarter of that. Pollesel said the ACC suspended collecting statistics in recent years as a cost-cutting measure, and won't have any hard figures again for a year or two.</w:t>
      </w:r>
    </w:p>
    <w:p>
      <w:pPr>
        <w:spacing w:after="160"/>
      </w:pPr>
      <w:r>
        <w:rPr>
          <w:rFonts w:ascii="Arial" w:cs="Arial" w:eastAsia="Arial" w:hAnsi="Arial"/>
          <w:sz w:val="22"/>
          <w:szCs w:val="22"/>
        </w:rPr>
        <w:t xml:space="preserve">Biblically orthodox</w:t>
      </w:r>
    </w:p>
    <w:p>
      <w:pPr>
        <w:spacing w:after="160"/>
      </w:pPr>
      <w:r>
        <w:rPr>
          <w:rFonts w:ascii="Arial" w:cs="Arial" w:eastAsia="Arial" w:hAnsi="Arial"/>
          <w:sz w:val="22"/>
          <w:szCs w:val="22"/>
        </w:rPr>
        <w:t xml:space="preserve">Ed Hird, communications officer for the Anglican Coalition in Canada (ACiC), called the new resolutions "strange."</w:t>
      </w:r>
    </w:p>
    <w:p>
      <w:pPr>
        <w:spacing w:after="160"/>
      </w:pPr>
      <w:r>
        <w:rPr>
          <w:rFonts w:ascii="Arial" w:cs="Arial" w:eastAsia="Arial" w:hAnsi="Arial"/>
          <w:sz w:val="22"/>
          <w:szCs w:val="22"/>
        </w:rPr>
        <w:t xml:space="preserve">The ACiC is a group of 10 churches that operate in Canada outside of the Anglican Church of Canada. Most of them withdrew from the ACC over the Diocese of New Westminster's decision to bless same-sex unions five years ago. These 10 churches are now part of the Anglican Mission in the Americas -- a coalition of about 110 churches, with another 70 in the planning stage, under the authority of the Archbishop of Rwanda.</w:t>
      </w:r>
    </w:p>
    <w:p>
      <w:pPr>
        <w:spacing w:after="160"/>
      </w:pPr>
      <w:r>
        <w:rPr>
          <w:rFonts w:ascii="Arial" w:cs="Arial" w:eastAsia="Arial" w:hAnsi="Arial"/>
          <w:sz w:val="22"/>
          <w:szCs w:val="22"/>
        </w:rPr>
        <w:t xml:space="preserve">Hird said there are "many biblically orthodox Anglicans in Canada," including parishes and individuals who have remained within the ACC and are working to maintain traditional Anglican doctrines. Hird said the ACiC is in a "common cause network" with Anglican Essentials, a movement that represents Anglicans who have remained within the Canadian church.</w:t>
      </w:r>
    </w:p>
    <w:p>
      <w:pPr>
        <w:spacing w:after="160"/>
      </w:pPr>
      <w:r>
        <w:rPr>
          <w:rFonts w:ascii="Arial" w:cs="Arial" w:eastAsia="Arial" w:hAnsi="Arial"/>
          <w:sz w:val="22"/>
          <w:szCs w:val="22"/>
        </w:rPr>
        <w:t xml:space="preserve">Hird said the deeper issues are "the authority of scripture and the Lordship of Jesus Christ" and that homosexuality is only one aspect of the disagreement.</w:t>
      </w:r>
    </w:p>
    <w:p>
      <w:pPr>
        <w:spacing w:after="160"/>
      </w:pPr>
      <w:r>
        <w:rPr>
          <w:rFonts w:ascii="Arial" w:cs="Arial" w:eastAsia="Arial" w:hAnsi="Arial"/>
          <w:sz w:val="22"/>
          <w:szCs w:val="22"/>
        </w:rPr>
        <w:t xml:space="preserve">Hird also noted that the parishes which joined the ACiC paid a heavy price, by giving up their buildings. However, he said it was worth it, because they are "no longer under a dark cloud of uncertainty" and "glad to be free." He said they are growing, and focusing on doing ministry. Hird's own congregation has more space in its rented facilities and can expand more easily than it could in its old building.</w:t>
      </w:r>
    </w:p>
    <w:p>
      <w:pPr>
        <w:spacing w:after="160"/>
      </w:pPr>
      <w:r>
        <w:rPr>
          <w:rFonts w:ascii="Arial" w:cs="Arial" w:eastAsia="Arial" w:hAnsi="Arial"/>
          <w:sz w:val="22"/>
          <w:szCs w:val="22"/>
        </w:rPr>
        <w:t xml:space="preserve">Hird said it is going to be "very costly for the global South primates to stop taking American money." However, he noted that many have already set up their own theological schools because they no longer trust North American-funded theological education. He added that most Anglicans now live in the South but "the Western church does not want to share power" and that a lot of the money donated by the Western church was "controlled money."</w:t>
      </w:r>
    </w:p>
    <w:p>
      <w:pPr>
        <w:spacing w:after="160"/>
      </w:pPr>
      <w:r>
        <w:rPr>
          <w:rFonts w:ascii="Arial" w:cs="Arial" w:eastAsia="Arial" w:hAnsi="Arial"/>
          <w:sz w:val="22"/>
          <w:szCs w:val="22"/>
        </w:rPr>
        <w:t xml:space="preserve">Hird maintained that the global south churches are "exploding with growth," while "the Western church is shrinking and aging." He concluded, "Money isn't everything. The gospel is worth the cost."</w:t>
      </w:r>
    </w:p>
    <w:p>
      <w:pPr>
        <w:spacing w:after="160"/>
      </w:pPr>
      <w:r>
        <w:rPr>
          <w:rFonts w:ascii="Arial" w:cs="Arial" w:eastAsia="Arial" w:hAnsi="Arial"/>
          <w:sz w:val="22"/>
          <w:szCs w:val="22"/>
        </w:rPr>
        <w:t xml:space="preserve">Related stories:</w:t>
      </w:r>
    </w:p>
    <w:p>
      <w:pPr>
        <w:spacing w:after="160"/>
      </w:pPr>
      <w:r>
        <w:rPr>
          <w:rFonts w:ascii="Arial" w:cs="Arial" w:eastAsia="Arial" w:hAnsi="Arial"/>
          <w:sz w:val="22"/>
          <w:szCs w:val="22"/>
        </w:rPr>
        <w:t xml:space="preserve">'Think of homosexuality as God-given and good' Faithfulness and commitment -- and not procreation -- are the true criteria for a Christian sexual theology, a controversial Anglican bishop from British Columbia told Ottawans last night. Ottawa Citizen, March 8</w:t>
      </w:r>
    </w:p>
    <w:p>
      <w:pPr>
        <w:spacing w:after="160"/>
      </w:pPr>
      <w:r>
        <w:rPr>
          <w:rFonts w:ascii="Arial" w:cs="Arial" w:eastAsia="Arial" w:hAnsi="Arial"/>
          <w:sz w:val="22"/>
          <w:szCs w:val="22"/>
        </w:rPr>
        <w:t xml:space="preserve">Bishop demands 'better theology' of sex The Christian church has a deeply flawed understanding of sex that has led to morally groundless objections to masturbation, birth control, abortion and homosexuality, says a leading Canadian Anglican bishop. In particular, the church has been wrong for centuries on the notion that sex exists only for the purpose of procreation, Right Rev. Michael Ingham, bishop of the Greater Vancouver Diocese of New Westminster, told a conference in Ottawa last night. Globe and Mail, March 8</w:t>
      </w:r>
    </w:p>
    <w:p>
      <w:pPr>
        <w:spacing w:after="160"/>
      </w:pPr>
      <w:r>
        <w:rPr>
          <w:rFonts w:ascii="Arial" w:cs="Arial" w:eastAsia="Arial" w:hAnsi="Arial"/>
          <w:sz w:val="22"/>
          <w:szCs w:val="22"/>
        </w:rPr>
        <w:t xml:space="preserve">Some Anglicans welcome debate on theology of sex Some leaders and theologians in the Anglican Church of Canada have welcomed calls by the bishop of New Westminster to re-examine the church's theological understanding of sexuality. Some feel Right Rev. Michael Ingham went too far, however, when he singled out historical Christian objections to masturbation, birth control, abortion and homosexuality as the result of deeply flawed interpretations of the Bible and theology. Globe and Mail, March 8</w:t>
      </w:r>
    </w:p>
    <w:p>
      <w:pPr>
        <w:spacing w:after="160"/>
      </w:pPr>
      <w:r>
        <w:rPr>
          <w:rFonts w:ascii="Arial" w:cs="Arial" w:eastAsia="Arial" w:hAnsi="Arial"/>
          <w:sz w:val="22"/>
          <w:szCs w:val="22"/>
        </w:rPr>
        <w:t xml:space="preserve">Bishop's take on sexuality ignites debate 'Sex is not a sport,' one critic argues Globe and Mail, March 9</w:t>
      </w:r>
    </w:p>
    <w:p>
      <w:pPr>
        <w:spacing w:after="160"/>
      </w:pPr>
      <w:r>
        <w:rPr>
          <w:rFonts w:ascii="Arial" w:cs="Arial" w:eastAsia="Arial" w:hAnsi="Arial"/>
          <w:sz w:val="22"/>
          <w:szCs w:val="22"/>
        </w:rPr>
        <w:t xml:space="preserve">A more positive approach to sexuality Christianity as a religion stands in need of a better theology of sexuality. The church must find a way to discover that human beings are sexual beings and, in the words of the creation stories in the Book of Genesis, that "this is very good." But this task of finding a new and positive theology of sexuality is very challenging for the church. It involves of necessity an entire reappraisal of Christian tradition, going back to the Bible itself. Michael Ingham, Globe and Mail, March 9</w:t>
      </w:r>
    </w:p>
    <w:p>
      <w:pPr>
        <w:spacing w:after="160"/>
      </w:pPr>
      <w:r>
        <w:rPr>
          <w:rFonts w:ascii="Arial" w:cs="Arial" w:eastAsia="Arial" w:hAnsi="Arial"/>
          <w:sz w:val="22"/>
          <w:szCs w:val="22"/>
        </w:rPr>
        <w:t xml:space="preserve">Lorna Dueck on the Christian Church and sex We were pleased to have Ms. Dueck take your questions on this issue Friday. This was not one of our usual hour-long live discussions. Rather, this was an online question-and-answer session. Your questions and Ms. Dueck's answers appear at the bottom of this page. Globe and Mail, March 9</w:t>
      </w:r>
    </w:p>
    <w:p>
      <w:pPr>
        <w:spacing w:after="160"/>
      </w:pPr>
      <w:r>
        <w:rPr>
          <w:rFonts w:ascii="Arial" w:cs="Arial" w:eastAsia="Arial" w:hAnsi="Arial"/>
          <w:sz w:val="22"/>
          <w:szCs w:val="22"/>
        </w:rPr>
        <w:t xml:space="preserve">Anglican priest loses licence A Saskatoon Anglican priest is losing his licence to minister because he refuses to abide by a church policy prohibiting priests from performing gay marriages. Rev. Shawn Sanford Beck said his conscience does not allow him to discriminate against same sex couples who have asked him to bless their marriages. Regina Leader-Post, March 10 Also: National Post | Vancouver Sun</w:t>
      </w:r>
    </w:p>
    <w:p>
      <w:pPr>
        <w:spacing w:after="160"/>
      </w:pPr>
      <w:r>
        <w:rPr>
          <w:rFonts w:ascii="Arial" w:cs="Arial" w:eastAsia="Arial" w:hAnsi="Arial"/>
          <w:sz w:val="22"/>
          <w:szCs w:val="22"/>
        </w:rPr>
        <w:t xml:space="preserve">Are Anglicans facing a great schism? Adopting same-sex marriages need not split the church Reginald Stackhouse, Globe and Mail, March 19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TO VOTE ON CONTROVERSIAL RESOLUTION</dc:title>
  <dc:creator>VirtueOnline Archive</dc:creator>
  <cp:lastModifiedBy>Un-named</cp:lastModifiedBy>
  <cp:revision>1</cp:revision>
  <dcterms:created xsi:type="dcterms:W3CDTF">2026-04-22T11:54:30.865Z</dcterms:created>
  <dcterms:modified xsi:type="dcterms:W3CDTF">2026-04-22T11:54:30.865Z</dcterms:modified>
</cp:coreProperties>
</file>

<file path=docProps/custom.xml><?xml version="1.0" encoding="utf-8"?>
<Properties xmlns="http://schemas.openxmlformats.org/officeDocument/2006/custom-properties" xmlns:vt="http://schemas.openxmlformats.org/officeDocument/2006/docPropsVTypes"/>
</file>