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ANGLICANS AGREE ON MEDIATION TO HALT SAME-SEX UNION DIVIDE</w:t>
      </w:r>
    </w:p>
    <w:p>
      <w:pPr>
        <w:pBdr>
          <w:bottom w:val="single" w:color="AAAAAA" w:sz="6"/>
        </w:pBdr>
        <w:spacing w:after="200" w:before="0"/>
      </w:pPr>
    </w:p>
    <w:p>
      <w:pPr>
        <w:spacing w:after="160"/>
      </w:pPr>
      <w:r>
        <w:rPr>
          <w:rFonts w:ascii="Arial" w:cs="Arial" w:eastAsia="Arial" w:hAnsi="Arial"/>
          <w:sz w:val="22"/>
          <w:szCs w:val="22"/>
        </w:rPr>
        <w:t xml:space="preserve">Compromise struck as leaders discuss creation of parallel orthodox church</w:t>
      </w:r>
    </w:p>
    <w:p>
      <w:pPr>
        <w:spacing w:after="160"/>
      </w:pPr>
      <w:r>
        <w:rPr>
          <w:rFonts w:ascii="Arial" w:cs="Arial" w:eastAsia="Arial" w:hAnsi="Arial"/>
          <w:sz w:val="22"/>
          <w:szCs w:val="22"/>
        </w:rPr>
        <w:t xml:space="preserve">by Stuart Laidlaw</w:t>
      </w:r>
    </w:p>
    <w:p>
      <w:pPr>
        <w:spacing w:after="160"/>
      </w:pPr>
      <w:r>
        <w:rPr>
          <w:rFonts w:ascii="Arial" w:cs="Arial" w:eastAsia="Arial" w:hAnsi="Arial"/>
          <w:sz w:val="22"/>
          <w:szCs w:val="22"/>
        </w:rPr>
        <w:t xml:space="preserve">FAITH AND ETHICS REPORTER</w:t>
      </w:r>
    </w:p>
    <w:p>
      <w:pPr>
        <w:spacing w:after="160"/>
      </w:pPr>
      <w:r>
        <w:rPr>
          <w:rFonts w:ascii="Arial" w:cs="Arial" w:eastAsia="Arial" w:hAnsi="Arial"/>
          <w:sz w:val="22"/>
          <w:szCs w:val="22"/>
        </w:rPr>
        <w:t xml:space="preserve">www.theStar.com</w:t>
      </w:r>
    </w:p>
    <w:p>
      <w:pPr>
        <w:spacing w:after="160"/>
      </w:pPr>
      <w:r>
        <w:rPr>
          <w:rFonts w:ascii="Arial" w:cs="Arial" w:eastAsia="Arial" w:hAnsi="Arial"/>
          <w:sz w:val="22"/>
          <w:szCs w:val="22"/>
        </w:rPr>
        <w:t xml:space="preserve">February 7, 2009</w:t>
      </w:r>
    </w:p>
    <w:p>
      <w:pPr>
        <w:spacing w:after="160"/>
      </w:pPr>
      <w:r>
        <w:rPr>
          <w:rFonts w:ascii="Arial" w:cs="Arial" w:eastAsia="Arial" w:hAnsi="Arial"/>
          <w:sz w:val="22"/>
          <w:szCs w:val="22"/>
        </w:rPr>
        <w:t xml:space="preserve">The rift in the Anglican Communion over same-sex marriage blessings and gay clergy is being sent to mediation.</w:t>
      </w:r>
    </w:p>
    <w:p>
      <w:pPr>
        <w:spacing w:after="160"/>
      </w:pPr>
      <w:r>
        <w:rPr>
          <w:rFonts w:ascii="Arial" w:cs="Arial" w:eastAsia="Arial" w:hAnsi="Arial"/>
          <w:sz w:val="22"/>
          <w:szCs w:val="22"/>
        </w:rPr>
        <w:t xml:space="preserve">"It's out of a commitment to reconciliation that this whole process is emerging," Anglican Church of Canada Primate Fred Hiltz told the Star in a phone interview from Cairo.</w:t>
      </w:r>
    </w:p>
    <w:p>
      <w:pPr>
        <w:spacing w:after="160"/>
      </w:pPr>
      <w:r>
        <w:rPr>
          <w:rFonts w:ascii="Arial" w:cs="Arial" w:eastAsia="Arial" w:hAnsi="Arial"/>
          <w:sz w:val="22"/>
          <w:szCs w:val="22"/>
        </w:rPr>
        <w:t xml:space="preserve">Hiltz was among Anglican leaders from around the world meeting in Egypt this week, where a proposal by conservative Anglicans in Canada and the U.S. to set up an orthodox church operating parallel to the more liberal churches of the two countries was discussed.</w:t>
      </w:r>
    </w:p>
    <w:p>
      <w:pPr>
        <w:spacing w:after="160"/>
      </w:pPr>
      <w:r>
        <w:rPr>
          <w:rFonts w:ascii="Arial" w:cs="Arial" w:eastAsia="Arial" w:hAnsi="Arial"/>
          <w:sz w:val="22"/>
          <w:szCs w:val="22"/>
        </w:rPr>
        <w:t xml:space="preserve">"There was really no consensus among the primates over that matter," said Hiltz, who opposes establishing a parallel church.</w:t>
      </w:r>
    </w:p>
    <w:p>
      <w:pPr>
        <w:spacing w:after="160"/>
      </w:pPr>
      <w:r>
        <w:rPr>
          <w:rFonts w:ascii="Arial" w:cs="Arial" w:eastAsia="Arial" w:hAnsi="Arial"/>
          <w:sz w:val="22"/>
          <w:szCs w:val="22"/>
        </w:rPr>
        <w:t xml:space="preserve">"We've always created provinces in the Anglican Communion out of a sense of mission, not as a test of orthodoxy. So there's significant concern if we start moving in that direction."</w:t>
      </w:r>
    </w:p>
    <w:p>
      <w:pPr>
        <w:spacing w:after="160"/>
      </w:pPr>
      <w:r>
        <w:rPr>
          <w:rFonts w:ascii="Arial" w:cs="Arial" w:eastAsia="Arial" w:hAnsi="Arial"/>
          <w:sz w:val="22"/>
          <w:szCs w:val="22"/>
        </w:rPr>
        <w:t xml:space="preserve">There was, however, unanimous support among the primates, including Hiltz, for sending the issue to mediation.</w:t>
      </w:r>
    </w:p>
    <w:p>
      <w:pPr>
        <w:spacing w:after="160"/>
      </w:pPr>
      <w:r>
        <w:rPr>
          <w:rFonts w:ascii="Arial" w:cs="Arial" w:eastAsia="Arial" w:hAnsi="Arial"/>
          <w:sz w:val="22"/>
          <w:szCs w:val="22"/>
        </w:rPr>
        <w:t xml:space="preserve">Acknowledging "deep divisions" within the communion, Archbishop of Canterbury Rowan Williams, spiritual leader of the communion, said mediation has worked in past inter-church disputes.</w:t>
      </w:r>
    </w:p>
    <w:p>
      <w:pPr>
        <w:spacing w:after="160"/>
      </w:pPr>
      <w:r>
        <w:rPr>
          <w:rFonts w:ascii="Arial" w:cs="Arial" w:eastAsia="Arial" w:hAnsi="Arial"/>
          <w:sz w:val="22"/>
          <w:szCs w:val="22"/>
        </w:rPr>
        <w:t xml:space="preserve">"If a way forward is to be found and mutual trust to be re-established, it is imperative that further aggravation and acts which cause offence, misunderstanding or hostility cease," he told the meeting's closing press conference.</w:t>
      </w:r>
    </w:p>
    <w:p>
      <w:pPr>
        <w:spacing w:after="160"/>
      </w:pPr>
      <w:r>
        <w:rPr>
          <w:rFonts w:ascii="Arial" w:cs="Arial" w:eastAsia="Arial" w:hAnsi="Arial"/>
          <w:sz w:val="22"/>
          <w:szCs w:val="22"/>
        </w:rPr>
        <w:t xml:space="preserve">Hiltz said this week's meeting was much more "gracious" than past such primates' meetings, a change he attributed to Williams's insistence that church leaders spend long hours talking and listening to each other.</w:t>
      </w:r>
    </w:p>
    <w:p>
      <w:pPr>
        <w:spacing w:after="160"/>
      </w:pPr>
      <w:r>
        <w:rPr>
          <w:rFonts w:ascii="Arial" w:cs="Arial" w:eastAsia="Arial" w:hAnsi="Arial"/>
          <w:sz w:val="22"/>
          <w:szCs w:val="22"/>
        </w:rPr>
        <w:t xml:space="preserve">The conservative Anglican Network in Canada applauded the decision to appoint a mediator.</w:t>
      </w:r>
    </w:p>
    <w:p>
      <w:pPr>
        <w:spacing w:after="160"/>
      </w:pPr>
      <w:r>
        <w:rPr>
          <w:rFonts w:ascii="Arial" w:cs="Arial" w:eastAsia="Arial" w:hAnsi="Arial"/>
          <w:sz w:val="22"/>
          <w:szCs w:val="22"/>
        </w:rPr>
        <w:t xml:space="preserve">"I think it's very helpful. We've been asking for mediation for a long time," said Cheryl Chang, chancellor for the network.</w:t>
      </w:r>
    </w:p>
    <w:p>
      <w:pPr>
        <w:spacing w:after="160"/>
      </w:pPr>
      <w:r>
        <w:rPr>
          <w:rFonts w:ascii="Arial" w:cs="Arial" w:eastAsia="Arial" w:hAnsi="Arial"/>
          <w:sz w:val="22"/>
          <w:szCs w:val="22"/>
        </w:rPr>
        <w:t xml:space="preserve">The network has led more than a dozen parishes out of the Anglican Church of Canada. They, along with the Anglican Coalition in Canada and several similar groups in the U.S., would form the basis of the proposed parallel church, to be called the Anglican Church in North America.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ANGLICANS AGREE ON MEDIATION TO HALT SAME-SEX UNION DIVIDE</dc:title>
  <dc:creator>VirtueOnline Archive</dc:creator>
  <cp:lastModifiedBy>Un-named</cp:lastModifiedBy>
  <cp:revision>1</cp:revision>
  <dcterms:created xsi:type="dcterms:W3CDTF">2026-04-22T11:54:56.247Z</dcterms:created>
  <dcterms:modified xsi:type="dcterms:W3CDTF">2026-04-22T11:54:56.247Z</dcterms:modified>
</cp:coreProperties>
</file>

<file path=docProps/custom.xml><?xml version="1.0" encoding="utf-8"?>
<Properties xmlns="http://schemas.openxmlformats.org/officeDocument/2006/custom-properties" xmlns:vt="http://schemas.openxmlformats.org/officeDocument/2006/docPropsVTypes"/>
</file>