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ANIC MODERATOR BISHOP SAYS HE WILL DOUBLE NUMBER OF ARCHDEACONRIES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Donald F. Harvey  |  August 12, 2010</w:t>
      </w:r>
    </w:p>
    <w:p>
      <w:pPr>
        <w:spacing w:after="160"/>
      </w:pPr>
      <w:r>
        <w:rPr>
          <w:rFonts w:ascii="Arial" w:cs="Arial" w:eastAsia="Arial" w:hAnsi="Arial"/>
          <w:sz w:val="22"/>
          <w:szCs w:val="22"/>
        </w:rPr>
        <w:t xml:space="preserve">(To be read in all ANiC Congregations on August 15, 2010 - or at the first convenient time thereafter)</w:t>
      </w:r>
    </w:p>
    <w:p>
      <w:pPr>
        <w:spacing w:after="160"/>
      </w:pPr>
      <w:r>
        <w:rPr>
          <w:rFonts w:ascii="Arial" w:cs="Arial" w:eastAsia="Arial" w:hAnsi="Arial"/>
          <w:sz w:val="22"/>
          <w:szCs w:val="22"/>
        </w:rPr>
        <w:t xml:space="preserve">Greetings in the Name of Our Lord Jesus Christ.</w:t>
      </w:r>
    </w:p>
    <w:p>
      <w:pPr>
        <w:spacing w:after="160"/>
      </w:pPr>
      <w:r>
        <w:rPr>
          <w:rFonts w:ascii="Arial" w:cs="Arial" w:eastAsia="Arial" w:hAnsi="Arial"/>
          <w:sz w:val="22"/>
          <w:szCs w:val="22"/>
        </w:rPr>
        <w:t xml:space="preserve">As our ANiC family continues to grow, it is becoming increasingly difficult for us to communicate effectively (and economically) with one another. This is hardly surprising, since our area now covers the whole country and makes us geographically the largest Anglican Diocese in the world. While this growth gives us much joy, it also gives rise to some concern as we strive to maintain a personal, pastoral relationship with all of our parishes and congregations.</w:t>
      </w:r>
    </w:p>
    <w:p>
      <w:pPr>
        <w:spacing w:after="160"/>
      </w:pPr>
      <w:r>
        <w:rPr>
          <w:rFonts w:ascii="Arial" w:cs="Arial" w:eastAsia="Arial" w:hAnsi="Arial"/>
          <w:sz w:val="22"/>
          <w:szCs w:val="22"/>
        </w:rPr>
        <w:t xml:space="preserve">At the moment we have three Archdeaconries - one in the west, one in the centre and the other in the east. They are large and cumbersome and have put strains on the respective Archdeacons who are doing this supervision in addition to their primary responsibility, the care of their parish.</w:t>
      </w:r>
    </w:p>
    <w:p>
      <w:pPr>
        <w:spacing w:after="160"/>
      </w:pPr>
      <w:r>
        <w:rPr>
          <w:rFonts w:ascii="Arial" w:cs="Arial" w:eastAsia="Arial" w:hAnsi="Arial"/>
          <w:sz w:val="22"/>
          <w:szCs w:val="22"/>
        </w:rPr>
        <w:t xml:space="preserve">The new bishops and I have had much discussion as to how to improve the service such a ministry requires and have reached the following decision.</w:t>
      </w:r>
    </w:p>
    <w:p>
      <w:pPr>
        <w:spacing w:after="160"/>
      </w:pPr>
      <w:r>
        <w:rPr>
          <w:rFonts w:ascii="Arial" w:cs="Arial" w:eastAsia="Arial" w:hAnsi="Arial"/>
          <w:sz w:val="22"/>
          <w:szCs w:val="22"/>
        </w:rPr>
        <w:t xml:space="preserve">We are going to double the number of archdeaconries and in so doing reduce the workload for each Archdeacon and the almost impossible area for which they have been responsible. So effective Sunday, August 15, 2010, the seven archdeaconry areas and archdeacons are:</w:t>
      </w:r>
    </w:p>
    <w:p>
      <w:pPr>
        <w:spacing w:after="160"/>
      </w:pPr>
      <w:r>
        <w:rPr>
          <w:rFonts w:ascii="Arial" w:cs="Arial" w:eastAsia="Arial" w:hAnsi="Arial"/>
          <w:sz w:val="22"/>
          <w:szCs w:val="22"/>
        </w:rPr>
        <w:t xml:space="preserve">Vancouver Island - The Ven Ron Corcoran (re-appointed)</w:t>
      </w:r>
    </w:p>
    <w:p>
      <w:pPr>
        <w:spacing w:after="160"/>
      </w:pPr>
      <w:r>
        <w:rPr>
          <w:rFonts w:ascii="Arial" w:cs="Arial" w:eastAsia="Arial" w:hAnsi="Arial"/>
          <w:sz w:val="22"/>
          <w:szCs w:val="22"/>
        </w:rPr>
        <w:t xml:space="preserve">Remainder of BC - The Ven Dan Gifford (a new appointment)</w:t>
      </w:r>
    </w:p>
    <w:p>
      <w:pPr>
        <w:spacing w:after="160"/>
      </w:pPr>
      <w:r>
        <w:rPr>
          <w:rFonts w:ascii="Arial" w:cs="Arial" w:eastAsia="Arial" w:hAnsi="Arial"/>
          <w:sz w:val="22"/>
          <w:szCs w:val="22"/>
        </w:rPr>
        <w:t xml:space="preserve">Prairie Region (unchanged) - The Ven Paul Crossland (re-appointed)</w:t>
      </w:r>
    </w:p>
    <w:p>
      <w:pPr>
        <w:spacing w:after="160"/>
      </w:pPr>
      <w:r>
        <w:rPr>
          <w:rFonts w:ascii="Arial" w:cs="Arial" w:eastAsia="Arial" w:hAnsi="Arial"/>
          <w:sz w:val="22"/>
          <w:szCs w:val="22"/>
        </w:rPr>
        <w:t xml:space="preserve">Ottawa and area - The Ven Desiree Stedman (re-appointed)</w:t>
      </w:r>
    </w:p>
    <w:p>
      <w:pPr>
        <w:spacing w:after="160"/>
      </w:pPr>
      <w:r>
        <w:rPr>
          <w:rFonts w:ascii="Arial" w:cs="Arial" w:eastAsia="Arial" w:hAnsi="Arial"/>
          <w:sz w:val="22"/>
          <w:szCs w:val="22"/>
        </w:rPr>
        <w:t xml:space="preserve">The remainder of Ontario - The Ven Paul Charbonneau (a new appointment)</w:t>
      </w:r>
    </w:p>
    <w:p>
      <w:pPr>
        <w:spacing w:after="160"/>
      </w:pPr>
      <w:r>
        <w:rPr>
          <w:rFonts w:ascii="Arial" w:cs="Arial" w:eastAsia="Arial" w:hAnsi="Arial"/>
          <w:sz w:val="22"/>
          <w:szCs w:val="22"/>
        </w:rPr>
        <w:t xml:space="preserve">Montreal and Atlantic Canada - The Ven Darrell Critch (a new appointment)</w:t>
      </w:r>
    </w:p>
    <w:p>
      <w:pPr>
        <w:spacing w:after="160"/>
      </w:pPr>
      <w:r>
        <w:rPr>
          <w:rFonts w:ascii="Arial" w:cs="Arial" w:eastAsia="Arial" w:hAnsi="Arial"/>
          <w:sz w:val="22"/>
          <w:szCs w:val="22"/>
        </w:rPr>
        <w:t xml:space="preserve">New England (USA) - The Ven Michael McKinnon (a new appointment)</w:t>
      </w:r>
    </w:p>
    <w:p>
      <w:pPr>
        <w:spacing w:after="160"/>
      </w:pPr>
      <w:r>
        <w:rPr>
          <w:rFonts w:ascii="Arial" w:cs="Arial" w:eastAsia="Arial" w:hAnsi="Arial"/>
          <w:sz w:val="22"/>
          <w:szCs w:val="22"/>
        </w:rPr>
        <w:t xml:space="preserve">These Archdeacons will be directly responsible to their respective area Bishop and will work as a team with him. The number of parishes each has to care for will be approximately the same, and most of their visits can be done by road.</w:t>
      </w:r>
    </w:p>
    <w:p>
      <w:pPr>
        <w:spacing w:after="160"/>
      </w:pPr>
      <w:r>
        <w:rPr>
          <w:rFonts w:ascii="Arial" w:cs="Arial" w:eastAsia="Arial" w:hAnsi="Arial"/>
          <w:sz w:val="22"/>
          <w:szCs w:val="22"/>
        </w:rPr>
        <w:t xml:space="preserve">The immediate assignment for all Archdeacons will be to help prepare their parishes for our November Synod in Ottawa.</w:t>
      </w:r>
    </w:p>
    <w:p>
      <w:pPr>
        <w:spacing w:after="160"/>
      </w:pPr>
      <w:r>
        <w:rPr>
          <w:rFonts w:ascii="Arial" w:cs="Arial" w:eastAsia="Arial" w:hAnsi="Arial"/>
          <w:sz w:val="22"/>
          <w:szCs w:val="22"/>
        </w:rPr>
        <w:t xml:space="preserve">Please pray for our Archdeacons - and especially for your own Archdeacon - as they prepare to undertake this challenging but very important ministry.</w:t>
      </w:r>
    </w:p>
    <w:p>
      <w:pPr>
        <w:spacing w:after="160"/>
      </w:pPr>
      <w:r>
        <w:rPr>
          <w:rFonts w:ascii="Arial" w:cs="Arial" w:eastAsia="Arial" w:hAnsi="Arial"/>
          <w:sz w:val="22"/>
          <w:szCs w:val="22"/>
        </w:rPr>
        <w:t xml:space="preserve">Your Moderator and fellow labourer,</w:t>
      </w:r>
    </w:p>
    <w:p>
      <w:pPr>
        <w:spacing w:after="160"/>
      </w:pPr>
      <w:r>
        <w:rPr>
          <w:rFonts w:ascii="Arial" w:cs="Arial" w:eastAsia="Arial" w:hAnsi="Arial"/>
          <w:sz w:val="22"/>
          <w:szCs w:val="22"/>
        </w:rPr>
        <w:t xml:space="preserve">+Donald F. Harvey</w:t>
      </w:r>
    </w:p>
    <w:p>
      <w:pPr>
        <w:spacing w:after="160"/>
      </w:pPr>
      <w:r>
        <w:rPr>
          <w:rFonts w:ascii="Arial" w:cs="Arial" w:eastAsia="Arial" w:hAnsi="Arial"/>
          <w:sz w:val="22"/>
          <w:szCs w:val="22"/>
        </w:rPr>
        <w:t xml:space="preserve">ANIC - Canada</w:t>
      </w:r>
    </w:p>
    <w:p>
      <w:pPr>
        <w:spacing w:after="160"/>
      </w:pPr>
      <w:r>
        <w:rPr>
          <w:rFonts w:ascii="Arial" w:cs="Arial" w:eastAsia="Arial" w:hAnsi="Arial"/>
          <w:sz w:val="22"/>
          <w:szCs w:val="22"/>
        </w:rPr>
        <w:t xml:space="preserve">Anglican Network in Canada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ANIC MODERATOR BISHOP SAYS HE WILL DOUBLE NUMBER OF ARCHDEACONRIES</dc:title>
  <dc:creator>VirtueOnline Archive</dc:creator>
  <cp:lastModifiedBy>Un-named</cp:lastModifiedBy>
  <cp:revision>1</cp:revision>
  <dcterms:created xsi:type="dcterms:W3CDTF">2026-04-22T11:55:18.986Z</dcterms:created>
  <dcterms:modified xsi:type="dcterms:W3CDTF">2026-04-22T11:55:18.986Z</dcterms:modified>
</cp:coreProperties>
</file>

<file path=docProps/custom.xml><?xml version="1.0" encoding="utf-8"?>
<Properties xmlns="http://schemas.openxmlformats.org/officeDocument/2006/custom-properties" xmlns:vt="http://schemas.openxmlformats.org/officeDocument/2006/docPropsVTypes"/>
</file>