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CALGARY: ANGLICAN LEADER SEEKS TO 'FIRE UP' PEOPLE OF GOD</w:t>
      </w:r>
    </w:p>
    <w:p>
      <w:pPr>
        <w:pBdr>
          <w:bottom w:val="single" w:color="AAAAAA" w:sz="6"/>
        </w:pBdr>
        <w:spacing w:after="200" w:before="0"/>
      </w:pPr>
    </w:p>
    <w:p>
      <w:pPr>
        <w:spacing w:after="160"/>
      </w:pPr>
      <w:r>
        <w:rPr>
          <w:rFonts w:ascii="Arial" w:cs="Arial" w:eastAsia="Arial" w:hAnsi="Arial"/>
          <w:sz w:val="22"/>
          <w:szCs w:val="22"/>
        </w:rPr>
        <w:t xml:space="preserve">"It may come down to allowing some space for local options. Then, we need to address the bigger issue of how do we live together with our differences, but do it with grace, not by condemning each other." (Hiltz)</w:t>
      </w:r>
    </w:p>
    <w:p>
      <w:pPr>
        <w:spacing w:after="160"/>
      </w:pPr>
      <w:r>
        <w:rPr>
          <w:rFonts w:ascii="Arial" w:cs="Arial" w:eastAsia="Arial" w:hAnsi="Arial"/>
          <w:sz w:val="22"/>
          <w:szCs w:val="22"/>
        </w:rPr>
        <w:t xml:space="preserve">by Graeme Morton,</w:t>
      </w:r>
    </w:p>
    <w:p>
      <w:pPr>
        <w:spacing w:after="160"/>
      </w:pPr>
      <w:r>
        <w:rPr>
          <w:rFonts w:ascii="Arial" w:cs="Arial" w:eastAsia="Arial" w:hAnsi="Arial"/>
          <w:sz w:val="22"/>
          <w:szCs w:val="22"/>
        </w:rPr>
        <w:t xml:space="preserve">Calgary Herald</w:t>
      </w:r>
    </w:p>
    <w:p>
      <w:pPr>
        <w:spacing w:after="160"/>
      </w:pPr>
      <w:r>
        <w:rPr>
          <w:rFonts w:ascii="Arial" w:cs="Arial" w:eastAsia="Arial" w:hAnsi="Arial"/>
          <w:sz w:val="22"/>
          <w:szCs w:val="22"/>
        </w:rPr>
        <w:t xml:space="preserve">http://www.canada.com/calgaryherald/news/story.html?id=42bb496d-3705-4cee-8785-4b51affd9abe</w:t>
      </w:r>
    </w:p>
    <w:p>
      <w:pPr>
        <w:spacing w:after="160"/>
      </w:pPr>
      <w:r>
        <w:rPr>
          <w:rFonts w:ascii="Arial" w:cs="Arial" w:eastAsia="Arial" w:hAnsi="Arial"/>
          <w:sz w:val="22"/>
          <w:szCs w:val="22"/>
        </w:rPr>
        <w:t xml:space="preserve">November 09, 2008</w:t>
      </w:r>
    </w:p>
    <w:p>
      <w:pPr>
        <w:spacing w:after="160"/>
      </w:pPr>
      <w:r>
        <w:rPr>
          <w:rFonts w:ascii="Arial" w:cs="Arial" w:eastAsia="Arial" w:hAnsi="Arial"/>
          <w:sz w:val="22"/>
          <w:szCs w:val="22"/>
        </w:rPr>
        <w:t xml:space="preserve">For someone with one of the most daunting jobs in the Canadian Christian world, Archbishop Fred Hiltz seems quietly, calmly rooted in optimism.</w:t>
      </w:r>
    </w:p>
    <w:p>
      <w:pPr>
        <w:spacing w:after="160"/>
      </w:pPr>
      <w:r>
        <w:rPr>
          <w:rFonts w:ascii="Arial" w:cs="Arial" w:eastAsia="Arial" w:hAnsi="Arial"/>
          <w:sz w:val="22"/>
          <w:szCs w:val="22"/>
        </w:rPr>
        <w:t xml:space="preserve">"We'll see a new dawn," said Hiltz during a visit to Calgary-area clergy and lay leaders earlier this week.</w:t>
      </w:r>
    </w:p>
    <w:p>
      <w:pPr>
        <w:spacing w:after="160"/>
      </w:pPr>
      <w:r>
        <w:rPr>
          <w:rFonts w:ascii="Arial" w:cs="Arial" w:eastAsia="Arial" w:hAnsi="Arial"/>
          <w:sz w:val="22"/>
          <w:szCs w:val="22"/>
        </w:rPr>
        <w:t xml:space="preserve">"We're on the edge of something new. The sun hasn't risen yet, but a new day is dawning.</w:t>
      </w:r>
    </w:p>
    <w:p>
      <w:pPr>
        <w:spacing w:after="160"/>
      </w:pPr>
      <w:r>
        <w:rPr>
          <w:rFonts w:ascii="Arial" w:cs="Arial" w:eastAsia="Arial" w:hAnsi="Arial"/>
          <w:sz w:val="22"/>
          <w:szCs w:val="22"/>
        </w:rPr>
        <w:t xml:space="preserve">"Hiltz, a native of Dartmouth, N.S., was elected primate, the leader of Canada's estimated 640,000 practising Anglicans, in June 2007.</w:t>
      </w:r>
    </w:p>
    <w:p>
      <w:pPr>
        <w:spacing w:after="160"/>
      </w:pPr>
      <w:r>
        <w:rPr>
          <w:rFonts w:ascii="Arial" w:cs="Arial" w:eastAsia="Arial" w:hAnsi="Arial"/>
          <w:sz w:val="22"/>
          <w:szCs w:val="22"/>
        </w:rPr>
        <w:t xml:space="preserve">Since then, Hiltz has travelled the length and breadth of the country, meeting with his sometimes fractious flock. Canadian Anglicans, part of an 80-million-member global communion, are the nation's third-largest Christian denomination behind the Roman Catholic and United churches.</w:t>
      </w:r>
    </w:p>
    <w:p>
      <w:pPr>
        <w:spacing w:after="160"/>
      </w:pPr>
      <w:r>
        <w:rPr>
          <w:rFonts w:ascii="Arial" w:cs="Arial" w:eastAsia="Arial" w:hAnsi="Arial"/>
          <w:sz w:val="22"/>
          <w:szCs w:val="22"/>
        </w:rPr>
        <w:t xml:space="preserve">However, both the national church and Anglicans around the world are locked in a divisive battle over the blessing of same-sex unions. Some observers have suggested the liberal and conservative wings of the church have gone beyond the point of reconciliation and that a split is inevitable.</w:t>
      </w:r>
    </w:p>
    <w:p>
      <w:pPr>
        <w:spacing w:after="160"/>
      </w:pPr>
      <w:r>
        <w:rPr>
          <w:rFonts w:ascii="Arial" w:cs="Arial" w:eastAsia="Arial" w:hAnsi="Arial"/>
          <w:sz w:val="22"/>
          <w:szCs w:val="22"/>
        </w:rPr>
        <w:t xml:space="preserve">In Canada, 22 of an estimated 2,800 parishes, mainly in Ontario and B.C., have left the national church to join the more conservative Anglican Network in Canada and come under the leadership of the South American-based province of the Southern Cone.</w:t>
      </w:r>
    </w:p>
    <w:p>
      <w:pPr>
        <w:spacing w:after="160"/>
      </w:pPr>
      <w:r>
        <w:rPr>
          <w:rFonts w:ascii="Arial" w:cs="Arial" w:eastAsia="Arial" w:hAnsi="Arial"/>
          <w:sz w:val="22"/>
          <w:szCs w:val="22"/>
        </w:rPr>
        <w:t xml:space="preserve">The Canadian Anglican church, like a number of other mainline Christian denominations, has been losing membership in recent years. It is also anticipating significant financial deficits in the next two years.</w:t>
      </w:r>
    </w:p>
    <w:p>
      <w:pPr>
        <w:spacing w:after="160"/>
      </w:pPr>
      <w:r>
        <w:rPr>
          <w:rFonts w:ascii="Arial" w:cs="Arial" w:eastAsia="Arial" w:hAnsi="Arial"/>
          <w:sz w:val="22"/>
          <w:szCs w:val="22"/>
        </w:rPr>
        <w:t xml:space="preserve">This summer's Lambeth Conference, the once-a-decade global gathering of Anglican leaders in England, was boycotted by a large contingent of bishops from Africa, where the church is growing. The global split pits more liberal arms of the church in the U.S. and Canada against the more traditional theology dominant in Africa, South America and Asia.</w:t>
      </w:r>
    </w:p>
    <w:p>
      <w:pPr>
        <w:spacing w:after="160"/>
      </w:pPr>
      <w:r>
        <w:rPr>
          <w:rFonts w:ascii="Arial" w:cs="Arial" w:eastAsia="Arial" w:hAnsi="Arial"/>
          <w:sz w:val="22"/>
          <w:szCs w:val="22"/>
        </w:rPr>
        <w:t xml:space="preserve">Hiltz is under no illusions about the challenges facing the Canadian Anglican church.</w:t>
      </w:r>
    </w:p>
    <w:p>
      <w:pPr>
        <w:spacing w:after="160"/>
      </w:pPr>
      <w:r>
        <w:rPr>
          <w:rFonts w:ascii="Arial" w:cs="Arial" w:eastAsia="Arial" w:hAnsi="Arial"/>
          <w:sz w:val="22"/>
          <w:szCs w:val="22"/>
        </w:rPr>
        <w:t xml:space="preserve">"We're in the midst of a period of major transition, which is never an easy time for a lot of people," said Hiltz.</w:t>
      </w:r>
    </w:p>
    <w:p>
      <w:pPr>
        <w:spacing w:after="160"/>
      </w:pPr>
      <w:r>
        <w:rPr>
          <w:rFonts w:ascii="Arial" w:cs="Arial" w:eastAsia="Arial" w:hAnsi="Arial"/>
          <w:sz w:val="22"/>
          <w:szCs w:val="22"/>
        </w:rPr>
        <w:t xml:space="preserve">"I think there is a real longing from a lot of Anglicans to come to a resolution of the same-sex blessings debate. It's nothing new; we've been grappling with this issue for 30 years."</w:t>
      </w:r>
    </w:p>
    <w:p>
      <w:pPr>
        <w:spacing w:after="160"/>
      </w:pPr>
      <w:r>
        <w:rPr>
          <w:rFonts w:ascii="Arial" w:cs="Arial" w:eastAsia="Arial" w:hAnsi="Arial"/>
          <w:sz w:val="22"/>
          <w:szCs w:val="22"/>
        </w:rPr>
        <w:t xml:space="preserve">The national church has recommended a moratorium on same-sex blessings for two years, until the matter can hopefully be resolved once and for all at the general synod meeting in June 2010. However, a number of dioceses, most notably New Westminster in the greater Vancouver area, have approved same-sex blessings.</w:t>
      </w:r>
    </w:p>
    <w:p>
      <w:pPr>
        <w:spacing w:after="160"/>
      </w:pPr>
      <w:r>
        <w:rPr>
          <w:rFonts w:ascii="Arial" w:cs="Arial" w:eastAsia="Arial" w:hAnsi="Arial"/>
          <w:sz w:val="22"/>
          <w:szCs w:val="22"/>
        </w:rPr>
        <w:t xml:space="preserve">Hiltz says the key to the survival of the Canadian Anglican church may be to agree to disagree.</w:t>
      </w:r>
    </w:p>
    <w:p>
      <w:pPr>
        <w:spacing w:after="160"/>
      </w:pPr>
      <w:r>
        <w:rPr>
          <w:rFonts w:ascii="Arial" w:cs="Arial" w:eastAsia="Arial" w:hAnsi="Arial"/>
          <w:sz w:val="22"/>
          <w:szCs w:val="22"/>
        </w:rPr>
        <w:t xml:space="preserve">"I don't think we may ever be able to come to a consensus on this issue," said Hiltz.</w:t>
      </w:r>
    </w:p>
    <w:p>
      <w:pPr>
        <w:spacing w:after="160"/>
      </w:pPr>
      <w:r>
        <w:rPr>
          <w:rFonts w:ascii="Arial" w:cs="Arial" w:eastAsia="Arial" w:hAnsi="Arial"/>
          <w:sz w:val="22"/>
          <w:szCs w:val="22"/>
        </w:rPr>
        <w:t xml:space="preserve">"It may come down to allowing some space for local options. Then, we need to address the bigger issue of how do we live together with our differences, but do it with grace, not by condemning each other."</w:t>
      </w:r>
    </w:p>
    <w:p>
      <w:pPr>
        <w:spacing w:after="160"/>
      </w:pPr>
      <w:r>
        <w:rPr>
          <w:rFonts w:ascii="Arial" w:cs="Arial" w:eastAsia="Arial" w:hAnsi="Arial"/>
          <w:sz w:val="22"/>
          <w:szCs w:val="22"/>
        </w:rPr>
        <w:t xml:space="preserve">Hiltz says the decision of parishes to leave the Anglican fold has been personally and collectively wrenching.</w:t>
      </w:r>
    </w:p>
    <w:p>
      <w:pPr>
        <w:spacing w:after="160"/>
      </w:pPr>
      <w:r>
        <w:rPr>
          <w:rFonts w:ascii="Arial" w:cs="Arial" w:eastAsia="Arial" w:hAnsi="Arial"/>
          <w:sz w:val="22"/>
          <w:szCs w:val="22"/>
        </w:rPr>
        <w:t xml:space="preserve">"It's very painful to see that happening. I liken it to the wound to Christ's side," said Hiltz. "It's frustrating for many of our people when they see this happening."</w:t>
      </w:r>
    </w:p>
    <w:p>
      <w:pPr>
        <w:spacing w:after="160"/>
      </w:pPr>
      <w:r>
        <w:rPr>
          <w:rFonts w:ascii="Arial" w:cs="Arial" w:eastAsia="Arial" w:hAnsi="Arial"/>
          <w:sz w:val="22"/>
          <w:szCs w:val="22"/>
        </w:rPr>
        <w:t xml:space="preserve">Hiltz admits the Canadian Anglican agenda has been dominated by internal issues in recent decades, including coming to terms with the church's role in the Indian residential schools legacy.</w:t>
      </w:r>
    </w:p>
    <w:p>
      <w:pPr>
        <w:spacing w:after="160"/>
      </w:pPr>
      <w:r>
        <w:rPr>
          <w:rFonts w:ascii="Arial" w:cs="Arial" w:eastAsia="Arial" w:hAnsi="Arial"/>
          <w:sz w:val="22"/>
          <w:szCs w:val="22"/>
        </w:rPr>
        <w:t xml:space="preserve">"We have quite rightly accepted our share of responsibility for the pain that the residential schools caused," said Hiltz.</w:t>
      </w:r>
    </w:p>
    <w:p>
      <w:pPr>
        <w:spacing w:after="160"/>
      </w:pPr>
      <w:r>
        <w:rPr>
          <w:rFonts w:ascii="Arial" w:cs="Arial" w:eastAsia="Arial" w:hAnsi="Arial"/>
          <w:sz w:val="22"/>
          <w:szCs w:val="22"/>
        </w:rPr>
        <w:t xml:space="preserve">"But I sense we're at a turn in the road on this issue, that we're now able to focus on the healing, the truth and reconciliation component, instead of the litigation aspect."</w:t>
      </w:r>
    </w:p>
    <w:p>
      <w:pPr>
        <w:spacing w:after="160"/>
      </w:pPr>
      <w:r>
        <w:rPr>
          <w:rFonts w:ascii="Arial" w:cs="Arial" w:eastAsia="Arial" w:hAnsi="Arial"/>
          <w:sz w:val="22"/>
          <w:szCs w:val="22"/>
        </w:rPr>
        <w:t xml:space="preserve">Despite all these significant challenges on his plate, Hiltz is convinced the Anglican church still has an important role to play in the spiritual life of Canada.</w:t>
      </w:r>
    </w:p>
    <w:p>
      <w:pPr>
        <w:spacing w:after="160"/>
      </w:pPr>
      <w:r>
        <w:rPr>
          <w:rFonts w:ascii="Arial" w:cs="Arial" w:eastAsia="Arial" w:hAnsi="Arial"/>
          <w:sz w:val="22"/>
          <w:szCs w:val="22"/>
        </w:rPr>
        <w:t xml:space="preserve">"What's important now is to vigorously engage the church membership, not from a top-down position but up from the grassroots," says Hiltz.</w:t>
      </w:r>
    </w:p>
    <w:p>
      <w:pPr>
        <w:spacing w:after="160"/>
      </w:pPr>
      <w:r>
        <w:rPr>
          <w:rFonts w:ascii="Arial" w:cs="Arial" w:eastAsia="Arial" w:hAnsi="Arial"/>
          <w:sz w:val="22"/>
          <w:szCs w:val="22"/>
        </w:rPr>
        <w:t xml:space="preserve">"The same-sex blessings issue is an important one, but we can't allow it to absorb every ounce of our energy."</w:t>
      </w:r>
    </w:p>
    <w:p>
      <w:pPr>
        <w:spacing w:after="160"/>
      </w:pPr>
      <w:r>
        <w:rPr>
          <w:rFonts w:ascii="Arial" w:cs="Arial" w:eastAsia="Arial" w:hAnsi="Arial"/>
          <w:sz w:val="22"/>
          <w:szCs w:val="22"/>
        </w:rPr>
        <w:t xml:space="preserve">To that end, Hiltz says the church needs to rediscover a bold, prophetic voice that speaks powerfully to global issues in need of a champion.</w:t>
      </w:r>
    </w:p>
    <w:p>
      <w:pPr>
        <w:spacing w:after="160"/>
      </w:pPr>
      <w:r>
        <w:rPr>
          <w:rFonts w:ascii="Arial" w:cs="Arial" w:eastAsia="Arial" w:hAnsi="Arial"/>
          <w:sz w:val="22"/>
          <w:szCs w:val="22"/>
        </w:rPr>
        <w:t xml:space="preserve">"We need to get the people of God fired up about issues like HIV-AIDS, poverty and achieving the UN's Millennium</w:t>
      </w:r>
    </w:p>
    <w:p>
      <w:pPr>
        <w:spacing w:after="160"/>
      </w:pPr>
      <w:r>
        <w:rPr>
          <w:rFonts w:ascii="Arial" w:cs="Arial" w:eastAsia="Arial" w:hAnsi="Arial"/>
          <w:sz w:val="22"/>
          <w:szCs w:val="22"/>
        </w:rPr>
        <w:t xml:space="preserve">Development Goals," he said.</w:t>
      </w:r>
    </w:p>
    <w:p>
      <w:pPr>
        <w:spacing w:after="160"/>
      </w:pPr>
      <w:r>
        <w:rPr>
          <w:rFonts w:ascii="Arial" w:cs="Arial" w:eastAsia="Arial" w:hAnsi="Arial"/>
          <w:sz w:val="22"/>
          <w:szCs w:val="22"/>
        </w:rPr>
        <w:t xml:space="preserve">"We need to show the world the gift the church has in terms of a gospel message that talks about hope, peace and justice. Then hopefully people will say, 'Maybe this church has something to say to me and my life,' " Hiltz notes.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CALGARY: ANGLICAN LEADER SEEKS TO 'FIRE UP' PEOPLE OF GOD</dc:title>
  <dc:creator>VirtueOnline Archive</dc:creator>
  <cp:lastModifiedBy>Un-named</cp:lastModifiedBy>
  <cp:revision>1</cp:revision>
  <dcterms:created xsi:type="dcterms:W3CDTF">2026-04-22T11:54:52.571Z</dcterms:created>
  <dcterms:modified xsi:type="dcterms:W3CDTF">2026-04-22T11:54:52.571Z</dcterms:modified>
</cp:coreProperties>
</file>

<file path=docProps/custom.xml><?xml version="1.0" encoding="utf-8"?>
<Properties xmlns="http://schemas.openxmlformats.org/officeDocument/2006/custom-properties" xmlns:vt="http://schemas.openxmlformats.org/officeDocument/2006/docPropsVTypes"/>
</file>