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BLESSED ARE THE SPONGERS? THAT'S NOT WHAT ST PAUL SAID,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Hitchens</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June 13, 2011</w:t>
      </w:r>
    </w:p>
    <w:p>
      <w:pPr>
        <w:spacing w:after="160"/>
      </w:pPr>
      <w:r>
        <w:rPr>
          <w:rFonts w:ascii="Arial" w:cs="Arial" w:eastAsia="Arial" w:hAnsi="Arial"/>
          <w:sz w:val="22"/>
          <w:szCs w:val="22"/>
        </w:rPr>
        <w:t xml:space="preserve">Wrong sermon: Rowan Williams ought to be espousing Christian values, not those of the Liberal Democrats</w:t>
      </w:r>
    </w:p>
    <w:p>
      <w:pPr>
        <w:spacing w:after="160"/>
      </w:pPr>
      <w:r>
        <w:rPr>
          <w:rFonts w:ascii="Arial" w:cs="Arial" w:eastAsia="Arial" w:hAnsi="Arial"/>
          <w:sz w:val="22"/>
          <w:szCs w:val="22"/>
        </w:rPr>
        <w:t xml:space="preserve">Why is it so bad to draw a line between the deserving and the undeserving poor?</w:t>
      </w:r>
    </w:p>
    <w:p>
      <w:pPr>
        <w:spacing w:after="160"/>
      </w:pPr>
      <w:r>
        <w:rPr>
          <w:rFonts w:ascii="Arial" w:cs="Arial" w:eastAsia="Arial" w:hAnsi="Arial"/>
          <w:sz w:val="22"/>
          <w:szCs w:val="22"/>
        </w:rPr>
        <w:t xml:space="preserve">I have searched the Sermon on the Mount for the words 'Blessed are the Spongers' and I cannot find them - or anything remotely like them.</w:t>
      </w:r>
    </w:p>
    <w:p>
      <w:pPr>
        <w:spacing w:after="160"/>
      </w:pPr>
      <w:r>
        <w:rPr>
          <w:rFonts w:ascii="Arial" w:cs="Arial" w:eastAsia="Arial" w:hAnsi="Arial"/>
          <w:sz w:val="22"/>
          <w:szCs w:val="22"/>
        </w:rPr>
        <w:t xml:space="preserve">So why does the Archbishop of Canterbury speak as if it was obvious that we should treat people who can work, but won't, in the same way as we treat those who are truly in need?</w:t>
      </w:r>
    </w:p>
    <w:p>
      <w:pPr>
        <w:spacing w:after="160"/>
      </w:pPr>
      <w:r>
        <w:rPr>
          <w:rFonts w:ascii="Arial" w:cs="Arial" w:eastAsia="Arial" w:hAnsi="Arial"/>
          <w:sz w:val="22"/>
          <w:szCs w:val="22"/>
        </w:rPr>
        <w:t xml:space="preserve">As Dr Williams has decided to take up political commentating, I think I shall do a little bit of Archbishoping. Here beginneth the first lesson: In St Paul's first epistle to Timothy, Chapter 5, we read: 'If any provide not for his own, and specially for those of his own house, he hath denied the faith, and is worse than an infidel.'</w:t>
      </w:r>
    </w:p>
    <w:p>
      <w:pPr>
        <w:spacing w:after="160"/>
      </w:pPr>
      <w:r>
        <w:rPr>
          <w:rFonts w:ascii="Arial" w:cs="Arial" w:eastAsia="Arial" w:hAnsi="Arial"/>
          <w:sz w:val="22"/>
          <w:szCs w:val="22"/>
        </w:rPr>
        <w:t xml:space="preserve">And in his second epistle to the Thessalonians, St Paul rubs it in, in that way he has: 'This we commanded you, that if any would not work, neither should he eat.'</w:t>
      </w:r>
    </w:p>
    <w:p>
      <w:pPr>
        <w:spacing w:after="160"/>
      </w:pPr>
      <w:r>
        <w:rPr>
          <w:rFonts w:ascii="Arial" w:cs="Arial" w:eastAsia="Arial" w:hAnsi="Arial"/>
          <w:sz w:val="22"/>
          <w:szCs w:val="22"/>
        </w:rPr>
        <w:t xml:space="preserve">This seems pretty clear to me, and a dozen generations before my own knew these words by heart and lived according to them. They gave to charity and supported the helpless and needy with all their might.</w:t>
      </w:r>
    </w:p>
    <w:p>
      <w:pPr>
        <w:spacing w:after="160"/>
      </w:pPr>
      <w:r>
        <w:rPr>
          <w:rFonts w:ascii="Arial" w:cs="Arial" w:eastAsia="Arial" w:hAnsi="Arial"/>
          <w:sz w:val="22"/>
          <w:szCs w:val="22"/>
        </w:rPr>
        <w:t xml:space="preserve">But they scorned those who sought to live off others when they had no need to. Our Welfare State took much the same line until Harold Wilson 'reformed' it in the Sixties.</w:t>
      </w:r>
    </w:p>
    <w:p>
      <w:pPr>
        <w:spacing w:after="160"/>
      </w:pPr>
      <w:r>
        <w:rPr>
          <w:rFonts w:ascii="Arial" w:cs="Arial" w:eastAsia="Arial" w:hAnsi="Arial"/>
          <w:sz w:val="22"/>
          <w:szCs w:val="22"/>
        </w:rPr>
        <w:t xml:space="preserve">I don't mind bishops intervening in our national life. That's what they are for. I like having them in the House of Lords to remind us of the foundations on which our country stands. But they are not there to act as reinforcements for the Liberal Democrats. They are there to remind us that we are at heart a Christian nation and people.</w:t>
      </w:r>
    </w:p>
    <w:p>
      <w:pPr>
        <w:spacing w:after="160"/>
      </w:pPr>
      <w:r>
        <w:rPr>
          <w:rFonts w:ascii="Arial" w:cs="Arial" w:eastAsia="Arial" w:hAnsi="Arial"/>
          <w:sz w:val="22"/>
          <w:szCs w:val="22"/>
        </w:rPr>
        <w:t xml:space="preserve">They should stand up for lifelong marriage, denounce the lax treatment of wrongdoers and the neglect of their victims, condemn public drunkenness, defend unborn babies against those who wish to kill them, stand in the way of stupid and unjust wars, and of selfish cruelty of all kinds.</w:t>
      </w:r>
    </w:p>
    <w:p>
      <w:pPr>
        <w:spacing w:after="160"/>
      </w:pPr>
      <w:r>
        <w:rPr>
          <w:rFonts w:ascii="Arial" w:cs="Arial" w:eastAsia="Arial" w:hAnsi="Arial"/>
          <w:sz w:val="22"/>
          <w:szCs w:val="22"/>
        </w:rPr>
        <w:t xml:space="preserve">But they really have to get out of their heads the idea that the Welfare State must be unconditionally defended.</w:t>
      </w:r>
    </w:p>
    <w:p>
      <w:pPr>
        <w:spacing w:after="160"/>
      </w:pPr>
      <w:r>
        <w:rPr>
          <w:rFonts w:ascii="Arial" w:cs="Arial" w:eastAsia="Arial" w:hAnsi="Arial"/>
          <w:sz w:val="22"/>
          <w:szCs w:val="22"/>
        </w:rPr>
        <w:t xml:space="preserve">For it is the hard-working poor who pay for it, and who see their near neighbours living lives of shameless idleness on their money. And they also watch criminals profiting by their crimes, and getting away with it.</w:t>
      </w:r>
    </w:p>
    <w:p>
      <w:pPr>
        <w:spacing w:after="160"/>
      </w:pPr>
      <w:r>
        <w:rPr>
          <w:rFonts w:ascii="Arial" w:cs="Arial" w:eastAsia="Arial" w:hAnsi="Arial"/>
          <w:sz w:val="22"/>
          <w:szCs w:val="22"/>
        </w:rPr>
        <w:t xml:space="preserve">If the parsons, pastors, priests and bishops of this country took the side of the poor against these parasites, instead of acting as their spokesmen, they might find their churches filling up again.</w:t>
      </w:r>
    </w:p>
    <w:p>
      <w:pPr>
        <w:spacing w:after="160"/>
      </w:pPr>
      <w:r>
        <w:rPr>
          <w:rFonts w:ascii="Arial" w:cs="Arial" w:eastAsia="Arial" w:hAnsi="Arial"/>
          <w:sz w:val="22"/>
          <w:szCs w:val="22"/>
        </w:rPr>
        <w:t xml:space="preserve">But as long as they talk like the TUC, they will stay at the fringe of our national life.</w:t>
      </w:r>
    </w:p>
    <w:p>
      <w:pPr>
        <w:spacing w:after="160"/>
      </w:pPr>
      <w:r>
        <w:rPr>
          <w:rFonts w:ascii="Arial" w:cs="Arial" w:eastAsia="Arial" w:hAnsi="Arial"/>
          <w:sz w:val="22"/>
          <w:szCs w:val="22"/>
        </w:rPr>
        <w:t xml:space="preserve">Read more: http://www.dailymail.co.uk/debate/article-2002516/Blessed-Spongers-Thats-St-Paul-said-Archbishop-Canterbury.html#ixzz1PA0R5xIQ</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BLESSED ARE THE SPONGERS? THAT'S NOT WHAT ST PAUL SAID, ARCHBISHOP</dc:title>
  <dc:creator>VirtueOnline Archive</dc:creator>
  <cp:lastModifiedBy>Un-named</cp:lastModifiedBy>
  <cp:revision>1</cp:revision>
  <dcterms:created xsi:type="dcterms:W3CDTF">2026-04-22T11:55:29.666Z</dcterms:created>
  <dcterms:modified xsi:type="dcterms:W3CDTF">2026-04-22T11:55:29.666Z</dcterms:modified>
</cp:coreProperties>
</file>

<file path=docProps/custom.xml><?xml version="1.0" encoding="utf-8"?>
<Properties xmlns="http://schemas.openxmlformats.org/officeDocument/2006/custom-properties" xmlns:vt="http://schemas.openxmlformats.org/officeDocument/2006/docPropsVTypes"/>
</file>