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BISHOPS APOLOGIZE FOR NEGATIVE ATTITUDES TO NIQAB</w:t>
      </w:r>
    </w:p>
    <w:p>
      <w:pPr>
        <w:pBdr>
          <w:bottom w:val="single" w:color="AAAAAA" w:sz="6"/>
        </w:pBdr>
        <w:spacing w:after="200" w:before="0"/>
      </w:pP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8, 2013</w:t>
      </w:r>
    </w:p>
    <w:p>
      <w:pPr>
        <w:spacing w:after="160"/>
      </w:pPr>
      <w:r>
        <w:rPr>
          <w:rFonts w:ascii="Arial" w:cs="Arial" w:eastAsia="Arial" w:hAnsi="Arial"/>
          <w:sz w:val="22"/>
          <w:szCs w:val="22"/>
        </w:rPr>
        <w:t xml:space="preserve">Church of England Media Office - 8th September 2063: The House of Bishops of the Church of England has issued a public apology for negative attitudes in the past towards women who wish to express their devotion to God by covering their faces with the Niqab.</w:t>
      </w:r>
    </w:p>
    <w:p>
      <w:pPr>
        <w:spacing w:after="160"/>
      </w:pPr>
      <w:r>
        <w:rPr>
          <w:rFonts w:ascii="Arial" w:cs="Arial" w:eastAsia="Arial" w:hAnsi="Arial"/>
          <w:sz w:val="22"/>
          <w:szCs w:val="22"/>
        </w:rPr>
        <w:t xml:space="preserve">The Archbishop of Canterbury, the Most Revd Dr Janice Blogs, said: "In areas of the country where the majority of the population are now practising Muslims, the negative attitudes of some clergypersons towards the Niqab are causing offence and even civil disturbance.</w:t>
      </w:r>
    </w:p>
    <w:p>
      <w:pPr>
        <w:spacing w:after="160"/>
      </w:pPr>
      <w:r>
        <w:rPr>
          <w:rFonts w:ascii="Arial" w:cs="Arial" w:eastAsia="Arial" w:hAnsi="Arial"/>
          <w:sz w:val="22"/>
          <w:szCs w:val="22"/>
        </w:rPr>
        <w:t xml:space="preserve">"For the sake of community cohesion and good interfaith relations, we are urging clergypersons to be sensitive to modern social developments and not to be imprisoned by the outdated attitudes of the past.</w:t>
      </w:r>
    </w:p>
    <w:p>
      <w:pPr>
        <w:spacing w:after="160"/>
      </w:pPr>
      <w:r>
        <w:rPr>
          <w:rFonts w:ascii="Arial" w:cs="Arial" w:eastAsia="Arial" w:hAnsi="Arial"/>
          <w:sz w:val="22"/>
          <w:szCs w:val="22"/>
        </w:rPr>
        <w:t xml:space="preserve">"In response to the urgent concerns raised in this week's Emergency Debate in the House of Commons, we have now launched a commission to be chaired by Baroness Snooks into the issues surrounding incarnational dress for clergypersons ministering in Muslim-majority areas. She is due to report in time for November's General Synod."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BISHOPS APOLOGIZE FOR NEGATIVE ATTITUDES TO NIQAB</dc:title>
  <dc:creator>VirtueOnline Archive</dc:creator>
  <cp:lastModifiedBy>Un-named</cp:lastModifiedBy>
  <cp:revision>1</cp:revision>
  <dcterms:created xsi:type="dcterms:W3CDTF">2026-04-22T11:55:50.002Z</dcterms:created>
  <dcterms:modified xsi:type="dcterms:W3CDTF">2026-04-22T11:55:50.002Z</dcterms:modified>
</cp:coreProperties>
</file>

<file path=docProps/custom.xml><?xml version="1.0" encoding="utf-8"?>
<Properties xmlns="http://schemas.openxmlformats.org/officeDocument/2006/custom-properties" xmlns:vt="http://schemas.openxmlformats.org/officeDocument/2006/docPropsVTypes"/>
</file>