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POPE TO BE REMEMBERED AT TEXAS CATHEDRAL</w:t>
      </w:r>
    </w:p>
    <w:p>
      <w:pPr>
        <w:pBdr>
          <w:bottom w:val="single" w:color="AAAAAA" w:sz="6"/>
        </w:pBdr>
        <w:spacing w:after="200" w:before="0"/>
      </w:pPr>
    </w:p>
    <w:p>
      <w:pPr>
        <w:spacing w:after="160"/>
      </w:pPr>
      <w:r>
        <w:rPr>
          <w:rFonts w:ascii="Arial" w:cs="Arial" w:eastAsia="Arial" w:hAnsi="Arial"/>
          <w:sz w:val="22"/>
          <w:szCs w:val="22"/>
        </w:rPr>
        <w:t xml:space="preserve">Bishops, priests, other clergy and the faithful expected to full cathedral</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2012</w:t>
      </w:r>
    </w:p>
    <w:p>
      <w:pPr>
        <w:spacing w:after="160"/>
      </w:pPr>
      <w:r>
        <w:rPr>
          <w:rFonts w:ascii="Arial" w:cs="Arial" w:eastAsia="Arial" w:hAnsi="Arial"/>
          <w:sz w:val="22"/>
          <w:szCs w:val="22"/>
        </w:rPr>
        <w:t xml:space="preserve">BEDFORD, TEXAS---They will all be rallying one last time behind their bishop. Priests, fellow bishops, other clergy, the faithful and even members of the newly-formed Ordinariate of the Chair of St. Peter are expected to fill St. Vincent's Cathedral Monday for one final good bye to the man who walked with them on their journey to Christ.</w:t>
      </w:r>
    </w:p>
    <w:p>
      <w:pPr>
        <w:spacing w:after="160"/>
      </w:pPr>
      <w:r>
        <w:rPr>
          <w:rFonts w:ascii="Arial" w:cs="Arial" w:eastAsia="Arial" w:hAnsi="Arial"/>
          <w:sz w:val="22"/>
          <w:szCs w:val="22"/>
        </w:rPr>
        <w:t xml:space="preserve">Retired Episcopal Bishop Clarence C. Pope, the second Bishop of the Episcopal Diocese of Fort Worth, died Saturday in Baton Rouge, Louisiana. He is to be laid to rest Thursday at Grace Episcopal Church in St. Francisville, LA following a requiem Mass at St. Luke's Episcopal Church in Baton Rouge, which is to be officiated by Fr. Chad Jones, rector of St. Patrick's Episcopal Church in Zachary, LA. Bishop Pope regularly attended St. Patrick's during his retirement.</w:t>
      </w:r>
    </w:p>
    <w:p>
      <w:pPr>
        <w:spacing w:after="160"/>
      </w:pPr>
      <w:r>
        <w:rPr>
          <w:rFonts w:ascii="Arial" w:cs="Arial" w:eastAsia="Arial" w:hAnsi="Arial"/>
          <w:sz w:val="22"/>
          <w:szCs w:val="22"/>
        </w:rPr>
        <w:t xml:space="preserve">Grace Church is one of the oldest remaining Episcopal churches in the state of Louisiana. It was founded in 1827 and is second in age only to Christ Church Cathedral in New Orleans. The Gothic-style building predates the Civil War. Grace's historic cemetery dates to 1832 and many of the graves are nestled beneath the Spanish moss-draped limbs of majestic live oak trees. Bishop Pope is to be interred in the older section of the cemetery.</w:t>
      </w:r>
    </w:p>
    <w:p>
      <w:pPr>
        <w:spacing w:after="160"/>
      </w:pPr>
      <w:r>
        <w:rPr>
          <w:rFonts w:ascii="Arial" w:cs="Arial" w:eastAsia="Arial" w:hAnsi="Arial"/>
          <w:sz w:val="22"/>
          <w:szCs w:val="22"/>
        </w:rPr>
        <w:t xml:space="preserve">For more than two decades Bishop Pope was rector at St. Luke's. He is fondly remembered as a very caring pastor.</w:t>
      </w:r>
    </w:p>
    <w:p>
      <w:pPr>
        <w:spacing w:after="160"/>
      </w:pPr>
      <w:r>
        <w:rPr>
          <w:rFonts w:ascii="Arial" w:cs="Arial" w:eastAsia="Arial" w:hAnsi="Arial"/>
          <w:sz w:val="22"/>
          <w:szCs w:val="22"/>
        </w:rPr>
        <w:t xml:space="preserve">"I want to speak well of Clarence Pope," said retired Louisiana Bishop Charles Jenkins who became rector of St. Luke's when then Father Pope was elected Bishop coadjutor for Fort Worth in 1984.</w:t>
      </w:r>
    </w:p>
    <w:p>
      <w:pPr>
        <w:spacing w:after="160"/>
      </w:pPr>
      <w:r>
        <w:rPr>
          <w:rFonts w:ascii="Arial" w:cs="Arial" w:eastAsia="Arial" w:hAnsi="Arial"/>
          <w:sz w:val="22"/>
          <w:szCs w:val="22"/>
        </w:rPr>
        <w:t xml:space="preserve">"As the successor he left me a wonderful parish," Bishop Jenkins recalled. "He was wonderful to follow."</w:t>
      </w:r>
    </w:p>
    <w:p>
      <w:pPr>
        <w:spacing w:after="160"/>
      </w:pPr>
      <w:r>
        <w:rPr>
          <w:rFonts w:ascii="Arial" w:cs="Arial" w:eastAsia="Arial" w:hAnsi="Arial"/>
          <w:sz w:val="22"/>
          <w:szCs w:val="22"/>
        </w:rPr>
        <w:t xml:space="preserve">Bishop Jenkins is now retired and his home parish is Grace Church in St. Francisville where Bishop Pope is to be buried. At St. Francis, Bishop Jenkins is content to be simply a parishioner, but will occasionally step behind the altar in a pinch. He plans on attending Bishop Pope's funeral in Louisiana.</w:t>
      </w:r>
    </w:p>
    <w:p>
      <w:pPr>
        <w:spacing w:after="160"/>
      </w:pPr>
      <w:r>
        <w:rPr>
          <w:rFonts w:ascii="Arial" w:cs="Arial" w:eastAsia="Arial" w:hAnsi="Arial"/>
          <w:sz w:val="22"/>
          <w:szCs w:val="22"/>
        </w:rPr>
        <w:t xml:space="preserve">Bishop Jack Iker, Bishop Pope's successor as the Bishop of Fort Worth, is also expected to be in attendance at the Louisiana funeral service and internment. Two priests from the Diocese of Fort Worth will accompany Bishop Iker.</w:t>
      </w:r>
    </w:p>
    <w:p>
      <w:pPr>
        <w:spacing w:after="160"/>
      </w:pPr>
      <w:r>
        <w:rPr>
          <w:rFonts w:ascii="Arial" w:cs="Arial" w:eastAsia="Arial" w:hAnsi="Arial"/>
          <w:sz w:val="22"/>
          <w:szCs w:val="22"/>
        </w:rPr>
        <w:t xml:space="preserve">"Bishop Pope was at St. Luke's as a pastor," Bishop Jenkins explained. "He is best remembered and loved by the people of Baton Rouge as a superlative, caring and wise pastor."</w:t>
      </w:r>
    </w:p>
    <w:p>
      <w:pPr>
        <w:spacing w:after="160"/>
      </w:pPr>
      <w:r>
        <w:rPr>
          <w:rFonts w:ascii="Arial" w:cs="Arial" w:eastAsia="Arial" w:hAnsi="Arial"/>
          <w:sz w:val="22"/>
          <w:szCs w:val="22"/>
        </w:rPr>
        <w:t xml:space="preserve">Bishop Jenkins said stories abound about Bishop Pope's long tenure at St. Luke's where he ministered to his people with great affection.</w:t>
      </w:r>
    </w:p>
    <w:p>
      <w:pPr>
        <w:spacing w:after="160"/>
      </w:pPr>
      <w:r>
        <w:rPr>
          <w:rFonts w:ascii="Arial" w:cs="Arial" w:eastAsia="Arial" w:hAnsi="Arial"/>
          <w:sz w:val="22"/>
          <w:szCs w:val="22"/>
        </w:rPr>
        <w:t xml:space="preserve">Monday, Jan. 23, there is to be a celebration of Bishop Pope's life and ministry at St. Vincent's Cathedral in Bedford, Texas. The memorial service is to be coupled with the Holy Eucharist. The service is slated to begin at 1 PM. Bishop Iker is expected to be joined at the altar with retired bishops William Wantland and Keith Ackerman concelebrating the requiem Mass for their brother-bishop and friend. Both Bishop Ackerman and Bishop Wantland, as well as Bishop Iker, have been active with Bishop Pope in Forward in Faith - North America. Bishop Ackerman is currently president of FiF-NA.</w:t>
      </w:r>
    </w:p>
    <w:p>
      <w:pPr>
        <w:spacing w:after="160"/>
      </w:pPr>
      <w:r>
        <w:rPr>
          <w:rFonts w:ascii="Arial" w:cs="Arial" w:eastAsia="Arial" w:hAnsi="Arial"/>
          <w:sz w:val="22"/>
          <w:szCs w:val="22"/>
        </w:rPr>
        <w:t xml:space="preserve">"I am deeply grateful for the leadership of Bishop Pope and the other TEC Bishops who were willing to take a stand for the church's Catholic faith and order," said FiF-NA executive director Michael Howell. "Without their courage, Forward in Faith - North America would probably not exist and therefore, we should always remember how blessed we are because of the steadfast faith and witness of bishops like Clarence Pope."</w:t>
      </w:r>
    </w:p>
    <w:p>
      <w:pPr>
        <w:spacing w:after="160"/>
      </w:pPr>
      <w:r>
        <w:rPr>
          <w:rFonts w:ascii="Arial" w:cs="Arial" w:eastAsia="Arial" w:hAnsi="Arial"/>
          <w:sz w:val="22"/>
          <w:szCs w:val="22"/>
        </w:rPr>
        <w:t xml:space="preserve">Howell explained that Bishop Pope was instrumental in the leadership of both the ECM (Evangelical &amp; Catholic Mission) and the ESA (Episcopal Synod of America), which paved the path that FiF-NA has followed.</w:t>
      </w:r>
    </w:p>
    <w:p>
      <w:pPr>
        <w:spacing w:after="160"/>
      </w:pPr>
      <w:r>
        <w:rPr>
          <w:rFonts w:ascii="Arial" w:cs="Arial" w:eastAsia="Arial" w:hAnsi="Arial"/>
          <w:sz w:val="22"/>
          <w:szCs w:val="22"/>
        </w:rPr>
        <w:t xml:space="preserve">Retired Quincy Bishop Ackerman also fondly remembers Bishop Pope as his own bishop before he joined him in the House of Bishops.</w:t>
      </w:r>
    </w:p>
    <w:p>
      <w:pPr>
        <w:spacing w:after="160"/>
      </w:pPr>
      <w:r>
        <w:rPr>
          <w:rFonts w:ascii="Arial" w:cs="Arial" w:eastAsia="Arial" w:hAnsi="Arial"/>
          <w:sz w:val="22"/>
          <w:szCs w:val="22"/>
        </w:rPr>
        <w:t xml:space="preserve">"He was my bishop," Bishop Ackerman recalled. "We worked together very closely on a lot of things, and we kept in touch through the years."</w:t>
      </w:r>
    </w:p>
    <w:p>
      <w:pPr>
        <w:spacing w:after="160"/>
      </w:pPr>
      <w:r>
        <w:rPr>
          <w:rFonts w:ascii="Arial" w:cs="Arial" w:eastAsia="Arial" w:hAnsi="Arial"/>
          <w:sz w:val="22"/>
          <w:szCs w:val="22"/>
        </w:rPr>
        <w:t xml:space="preserve">Bishop Ackerman also remembers that Bishop Pope was one of his co-consecrators when he was elevated to the bishopric in 1994 as the VIII Bishop of Quincy.</w:t>
      </w:r>
    </w:p>
    <w:p>
      <w:pPr>
        <w:spacing w:after="160"/>
      </w:pPr>
      <w:r>
        <w:rPr>
          <w:rFonts w:ascii="Arial" w:cs="Arial" w:eastAsia="Arial" w:hAnsi="Arial"/>
          <w:sz w:val="22"/>
          <w:szCs w:val="22"/>
        </w:rPr>
        <w:t xml:space="preserve">The retired Quincy bishop is not surprised Bishop Pope is being buried in Louisiana. For it was to the Pelican State that he returned for his retirement. He originally hailed from Shreveport in the Ark-La-Tex region in the northwest corner of Louisiana</w:t>
      </w:r>
    </w:p>
    <w:p>
      <w:pPr>
        <w:spacing w:after="160"/>
      </w:pPr>
      <w:r>
        <w:rPr>
          <w:rFonts w:ascii="Arial" w:cs="Arial" w:eastAsia="Arial" w:hAnsi="Arial"/>
          <w:sz w:val="22"/>
          <w:szCs w:val="22"/>
        </w:rPr>
        <w:t xml:space="preserve">"He claimed Louisiana as home," Bishop Ackerman said.</w:t>
      </w:r>
    </w:p>
    <w:p>
      <w:pPr>
        <w:spacing w:after="160"/>
      </w:pPr>
      <w:r>
        <w:rPr>
          <w:rFonts w:ascii="Arial" w:cs="Arial" w:eastAsia="Arial" w:hAnsi="Arial"/>
          <w:sz w:val="22"/>
          <w:szCs w:val="22"/>
        </w:rPr>
        <w:t xml:space="preserve">The Quincy bishop explained that Bishop Pope was a seminary classmate of retired Presiding Bishop Edmund Browning. They both attended the University of the South (Sewanee). He was graduated in 1954 and priested in 1955. In 2005 Bishop Pope celebrated 50 years as a priest.</w:t>
      </w:r>
    </w:p>
    <w:p>
      <w:pPr>
        <w:spacing w:after="160"/>
      </w:pPr>
      <w:r>
        <w:rPr>
          <w:rFonts w:ascii="Arial" w:cs="Arial" w:eastAsia="Arial" w:hAnsi="Arial"/>
          <w:sz w:val="22"/>
          <w:szCs w:val="22"/>
        </w:rPr>
        <w:t xml:space="preserve">Bishop Ackerman also noted that the new Anglican Ordinary for the Chair of St. Peter Ordinariate was also a close personal friend of Clarence Pope. This was borne out last week when the newly announced Ordinary, Jeffrey Steenson, fondly remembered Bishop Pope in his inaugural news conference. Before Fr. Steenson became the Episcopal Bishop of the Diocese of the Rio Grande, he was rector at St. Andrew's Episcopal Church in downtown Fort Worth under Bishop Pope's tenure. They became comrades in the Episcopal House of Bishops.</w:t>
      </w:r>
    </w:p>
    <w:p>
      <w:pPr>
        <w:spacing w:after="160"/>
      </w:pPr>
      <w:r>
        <w:rPr>
          <w:rFonts w:ascii="Arial" w:cs="Arial" w:eastAsia="Arial" w:hAnsi="Arial"/>
          <w:sz w:val="22"/>
          <w:szCs w:val="22"/>
        </w:rPr>
        <w:t xml:space="preserve">Fr. Steenson is not the only Pastoral Provision priest to remember Bishop Pope. Fr. Allen Hawkins of St. Mary the Virgin Anglican Use Catholic Church has his own memories.</w:t>
      </w:r>
    </w:p>
    <w:p>
      <w:pPr>
        <w:spacing w:after="160"/>
      </w:pPr>
      <w:r>
        <w:rPr>
          <w:rFonts w:ascii="Arial" w:cs="Arial" w:eastAsia="Arial" w:hAnsi="Arial"/>
          <w:sz w:val="22"/>
          <w:szCs w:val="22"/>
        </w:rPr>
        <w:t xml:space="preserve">"I very much admired and respected Bishop Pope. I was one of those who campaigned most enthusiastically for his election to Fort Worth; and I was one of those who was privileged to call him from the electoral Diocesan Convention to inform him of its outcome," Fr. Hawkins recalled. "I was glad to be able to count Clarence as a friend."</w:t>
      </w:r>
    </w:p>
    <w:p>
      <w:pPr>
        <w:spacing w:after="160"/>
      </w:pPr>
      <w:r>
        <w:rPr>
          <w:rFonts w:ascii="Arial" w:cs="Arial" w:eastAsia="Arial" w:hAnsi="Arial"/>
          <w:sz w:val="22"/>
          <w:szCs w:val="22"/>
        </w:rPr>
        <w:t xml:space="preserve">The former Episcopal -- now Catholic -- priest explained that as his bishop, Fort Worth's Anglo-Catholic bishop was wise and kindly towards him and his parish as they transitioned from The Episcopal Church to the Catholic Church.</w:t>
      </w:r>
    </w:p>
    <w:p>
      <w:pPr>
        <w:spacing w:after="160"/>
      </w:pPr>
      <w:r>
        <w:rPr>
          <w:rFonts w:ascii="Arial" w:cs="Arial" w:eastAsia="Arial" w:hAnsi="Arial"/>
          <w:sz w:val="22"/>
          <w:szCs w:val="22"/>
        </w:rPr>
        <w:t xml:space="preserve">"He understood entirely the spiritual path and process which led us out of The Episcopal Church," Fr. Hawkins recalled. "And he was magnanimous and generous in his reaction to that decision -- which, as he said to me at the time, 'left him on the deck of a sinking ship'."</w:t>
      </w:r>
    </w:p>
    <w:p>
      <w:pPr>
        <w:spacing w:after="160"/>
      </w:pPr>
      <w:r>
        <w:rPr>
          <w:rFonts w:ascii="Arial" w:cs="Arial" w:eastAsia="Arial" w:hAnsi="Arial"/>
          <w:sz w:val="22"/>
          <w:szCs w:val="22"/>
        </w:rPr>
        <w:t xml:space="preserve">In fact it was at St. Mary's -- formerly St. Bartholomew Episcopal Church -- that Bishop Pope and his wife, Martha, were originally received into the Roman Catholic Church at the hands of Bernard Cardinal Law in early 1995.</w:t>
      </w:r>
    </w:p>
    <w:p>
      <w:pPr>
        <w:spacing w:after="160"/>
      </w:pPr>
      <w:r>
        <w:rPr>
          <w:rFonts w:ascii="Arial" w:cs="Arial" w:eastAsia="Arial" w:hAnsi="Arial"/>
          <w:sz w:val="22"/>
          <w:szCs w:val="22"/>
        </w:rPr>
        <w:t xml:space="preserve">"Of course we did not agree about everything," Fr. Hawkins revealed. "but our disagreements were mostly strategic rather than theological or ecclesiological."</w:t>
      </w:r>
    </w:p>
    <w:p>
      <w:pPr>
        <w:spacing w:after="160"/>
      </w:pPr>
      <w:r>
        <w:rPr>
          <w:rFonts w:ascii="Arial" w:cs="Arial" w:eastAsia="Arial" w:hAnsi="Arial"/>
          <w:sz w:val="22"/>
          <w:szCs w:val="22"/>
        </w:rPr>
        <w:t xml:space="preserve">Fr. Hawkins also applauded Bishop's Pope's "courage in accepting the leadership of the Episcopal Synod of America, "which the Pastoral Provision priest called "the last, desperate, and inevitably fruitless, attempt to restore the Anglican integrity of The Episcopal Church." Stating that Bishop Pope undertook the leadership of the ESA with "the humble and single-minded devotion to the Catholic and Anglican heritage of which we were heirs and which, at the end, we share in the Communion of the See of Peter."</w:t>
      </w:r>
    </w:p>
    <w:p>
      <w:pPr>
        <w:spacing w:after="160"/>
      </w:pPr>
      <w:r>
        <w:rPr>
          <w:rFonts w:ascii="Arial" w:cs="Arial" w:eastAsia="Arial" w:hAnsi="Arial"/>
          <w:sz w:val="22"/>
          <w:szCs w:val="22"/>
        </w:rPr>
        <w:t xml:space="preserve">It is expected by cathedral officials that there may be many Pastoral Provision and Anglican Use clergy and laity at Bishop Pope's requiem Monday because of the close spiritual ties fostered between the Anglo-Catholic Diocese of Fort Worth and the Pastoral Provision and the Anglican Use.</w:t>
      </w:r>
    </w:p>
    <w:p>
      <w:pPr>
        <w:spacing w:after="160"/>
      </w:pPr>
      <w:r>
        <w:rPr>
          <w:rFonts w:ascii="Arial" w:cs="Arial" w:eastAsia="Arial" w:hAnsi="Arial"/>
          <w:sz w:val="22"/>
          <w:szCs w:val="22"/>
        </w:rPr>
        <w:t xml:space="preserve">The obituary, which was released by the Rabenhorst Funeral Home in Baton Rouge, states: "His [Bishop Pope's] consultations in the 1990s with Joseph Cardinal Ratzinger, now Pope Benedict XVI, helped lead to the recent foundation of the Ordinariate of the Chair of St. Peter, for those Anglican groups coming into full communion with the Catholic Church."</w:t>
      </w:r>
    </w:p>
    <w:p>
      <w:pPr>
        <w:spacing w:after="160"/>
      </w:pPr>
      <w:r>
        <w:rPr>
          <w:rFonts w:ascii="Arial" w:cs="Arial" w:eastAsia="Arial" w:hAnsi="Arial"/>
          <w:sz w:val="22"/>
          <w:szCs w:val="22"/>
        </w:rPr>
        <w:t xml:space="preserve">Several key diocesan officials with the Episcopal Diocese of Fort Worth have decided to follow their consciences into the Church of Rome including: the Canon to the Ordinary, Charles Hough; and the rector of St. Barnabas Episcopal Church in Fort Worth, Fr. Louis Tobola. Both former Anglican clerics are seeking unity with the Catholic Church through the Anglican Ordinariate of the Chair of St. Peter.</w:t>
      </w:r>
    </w:p>
    <w:p>
      <w:pPr>
        <w:spacing w:after="160"/>
      </w:pPr>
      <w:r>
        <w:rPr>
          <w:rFonts w:ascii="Arial" w:cs="Arial" w:eastAsia="Arial" w:hAnsi="Arial"/>
          <w:sz w:val="22"/>
          <w:szCs w:val="22"/>
        </w:rPr>
        <w:t xml:space="preserve">In addition, the majority of the membership of Fort Worth's St. Timothy's Episcopal Church also has been received into the Roman Catholic Church. Bishop Ackerman is now ministering to the remnant.</w:t>
      </w:r>
    </w:p>
    <w:p>
      <w:pPr>
        <w:spacing w:after="160"/>
      </w:pPr>
      <w:r>
        <w:rPr>
          <w:rFonts w:ascii="Arial" w:cs="Arial" w:eastAsia="Arial" w:hAnsi="Arial"/>
          <w:sz w:val="22"/>
          <w:szCs w:val="22"/>
        </w:rPr>
        <w:t xml:space="preserve">Bishops and priests are not the only ones who have found memories of Bishop Pope. Douglas LeBlanc, who writes for The Living Church, grew up on Baton Rouge and remembers then Fr. Pope from his childhood.</w:t>
      </w:r>
    </w:p>
    <w:p>
      <w:pPr>
        <w:spacing w:after="160"/>
      </w:pPr>
      <w:r>
        <w:rPr>
          <w:rFonts w:ascii="Arial" w:cs="Arial" w:eastAsia="Arial" w:hAnsi="Arial"/>
          <w:sz w:val="22"/>
          <w:szCs w:val="22"/>
        </w:rPr>
        <w:t xml:space="preserve">"I last saw Bishop Pope at 'Plano I', as conservatives love to call it, and we had a brief but warm chat about what was transpiring, both there and in the broader Episcopal Church," Le Blanc said. "I think by then we both felt like tired veterans of too many battles."</w:t>
      </w:r>
    </w:p>
    <w:p>
      <w:pPr>
        <w:spacing w:after="160"/>
      </w:pPr>
      <w:r>
        <w:rPr>
          <w:rFonts w:ascii="Arial" w:cs="Arial" w:eastAsia="Arial" w:hAnsi="Arial"/>
          <w:sz w:val="22"/>
          <w:szCs w:val="22"/>
        </w:rPr>
        <w:t xml:space="preserve">Bishop Pope was a native Louisianan. He is survived by his widow Martha; one son, Clarence III; a daughter Juliet Pope Hohensee; four grandchildren; and two sisters.</w:t>
      </w:r>
    </w:p>
    <w:p>
      <w:pPr>
        <w:spacing w:after="160"/>
      </w:pPr>
      <w:r>
        <w:rPr>
          <w:rFonts w:ascii="Arial" w:cs="Arial" w:eastAsia="Arial" w:hAnsi="Arial"/>
          <w:sz w:val="22"/>
          <w:szCs w:val="22"/>
        </w:rPr>
        <w:t xml:space="preserve">Memorials can be sent to the Nashotah House Scholarship Fund. Bishop Pope has close ties with the school, for years he was an active then honorary trustee for the Wisconsin Anglo-Catholic seminary and he was also awarded with the honorific degree of Doctor of Divinity by that institution.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POPE TO BE REMEMBERED AT TEXAS CATHEDRAL</dc:title>
  <dc:creator>VirtueOnline Archive</dc:creator>
  <cp:lastModifiedBy>Un-named</cp:lastModifiedBy>
  <cp:revision>1</cp:revision>
  <dcterms:created xsi:type="dcterms:W3CDTF">2026-04-22T11:55:35.169Z</dcterms:created>
  <dcterms:modified xsi:type="dcterms:W3CDTF">2026-04-22T11:55:35.169Z</dcterms:modified>
</cp:coreProperties>
</file>

<file path=docProps/custom.xml><?xml version="1.0" encoding="utf-8"?>
<Properties xmlns="http://schemas.openxmlformats.org/officeDocument/2006/custom-properties" xmlns:vt="http://schemas.openxmlformats.org/officeDocument/2006/docPropsVTypes"/>
</file>