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BUFFALO: VENERABLE PROTESTANT CHURCHES DISCUSS UNITING</w:t>
      </w:r>
    </w:p>
    <w:p>
      <w:pPr>
        <w:pBdr>
          <w:bottom w:val="single" w:color="AAAAAA" w:sz="6"/>
        </w:pBdr>
        <w:spacing w:after="200" w:before="0"/>
      </w:pPr>
    </w:p>
    <w:p>
      <w:pPr>
        <w:spacing w:after="160"/>
      </w:pPr>
      <w:r>
        <w:rPr>
          <w:rFonts w:ascii="Arial" w:cs="Arial" w:eastAsia="Arial" w:hAnsi="Arial"/>
          <w:sz w:val="22"/>
          <w:szCs w:val="22"/>
        </w:rPr>
        <w:t xml:space="preserve">Trinity Episcopal talks with First Presbyterian</w:t>
      </w:r>
    </w:p>
    <w:p>
      <w:pPr>
        <w:spacing w:after="160"/>
      </w:pPr>
      <w:r>
        <w:rPr>
          <w:rFonts w:ascii="Arial" w:cs="Arial" w:eastAsia="Arial" w:hAnsi="Arial"/>
          <w:sz w:val="22"/>
          <w:szCs w:val="22"/>
        </w:rPr>
        <w:t xml:space="preserve">First Presbyterian, city's oldest congregation, could move from Symphony Circle to the Trinity Episcopal campus on Delaware.</w:t>
      </w:r>
    </w:p>
    <w:p>
      <w:pPr>
        <w:spacing w:after="160"/>
      </w:pPr>
      <w:r>
        <w:rPr>
          <w:rFonts w:ascii="Arial" w:cs="Arial" w:eastAsia="Arial" w:hAnsi="Arial"/>
          <w:sz w:val="22"/>
          <w:szCs w:val="22"/>
        </w:rPr>
        <w:t xml:space="preserve">By Jay Tokasz</w:t>
      </w:r>
    </w:p>
    <w:p>
      <w:pPr>
        <w:spacing w:after="160"/>
      </w:pPr>
      <w:r>
        <w:rPr>
          <w:rFonts w:ascii="Arial" w:cs="Arial" w:eastAsia="Arial" w:hAnsi="Arial"/>
          <w:sz w:val="22"/>
          <w:szCs w:val="22"/>
        </w:rPr>
        <w:t xml:space="preserve">Buffalo News</w:t>
      </w:r>
    </w:p>
    <w:p>
      <w:pPr>
        <w:spacing w:after="160"/>
      </w:pPr>
      <w:r>
        <w:rPr>
          <w:rFonts w:ascii="Arial" w:cs="Arial" w:eastAsia="Arial" w:hAnsi="Arial"/>
          <w:sz w:val="22"/>
          <w:szCs w:val="22"/>
        </w:rPr>
        <w:t xml:space="preserve">http://www.buffalonews.com/city/communities/buffalo/article723376.ece</w:t>
      </w:r>
    </w:p>
    <w:p>
      <w:pPr>
        <w:spacing w:after="160"/>
      </w:pPr>
      <w:r>
        <w:rPr>
          <w:rFonts w:ascii="Arial" w:cs="Arial" w:eastAsia="Arial" w:hAnsi="Arial"/>
          <w:sz w:val="22"/>
          <w:szCs w:val="22"/>
        </w:rPr>
        <w:t xml:space="preserve">February 5, 2012</w:t>
      </w:r>
    </w:p>
    <w:p>
      <w:pPr>
        <w:spacing w:after="160"/>
      </w:pPr>
      <w:r>
        <w:rPr>
          <w:rFonts w:ascii="Arial" w:cs="Arial" w:eastAsia="Arial" w:hAnsi="Arial"/>
          <w:sz w:val="22"/>
          <w:szCs w:val="22"/>
        </w:rPr>
        <w:t xml:space="preserve">Two of Buffalo's most venerable mainline Protestant churches are in discussions to share space, staff and ministries -- with one of the congregations possibly selling off its buildings and moving into the landmark structure of the other congregation.</w:t>
      </w:r>
    </w:p>
    <w:p>
      <w:pPr>
        <w:spacing w:after="160"/>
      </w:pPr>
      <w:r>
        <w:rPr>
          <w:rFonts w:ascii="Arial" w:cs="Arial" w:eastAsia="Arial" w:hAnsi="Arial"/>
          <w:sz w:val="22"/>
          <w:szCs w:val="22"/>
        </w:rPr>
        <w:t xml:space="preserve">Leadership of Trinity Episcopal Church on Delaware Avenue revealed the surprising proposal, which also involves First Presbyterian Church, in a letter this past weekend to Trinity church members.</w:t>
      </w:r>
    </w:p>
    <w:p>
      <w:pPr>
        <w:spacing w:after="160"/>
      </w:pPr>
      <w:r>
        <w:rPr>
          <w:rFonts w:ascii="Arial" w:cs="Arial" w:eastAsia="Arial" w:hAnsi="Arial"/>
          <w:sz w:val="22"/>
          <w:szCs w:val="22"/>
        </w:rPr>
        <w:t xml:space="preserve">The proposal calls for First Presbyterian, the city's first congregation, dating from before the War of 1812, to sell its buildings on Symphony Circle and move to the Delaware campus of Trinity, which was formed in 1836.</w:t>
      </w:r>
    </w:p>
    <w:p>
      <w:pPr>
        <w:spacing w:after="160"/>
      </w:pPr>
      <w:r>
        <w:rPr>
          <w:rFonts w:ascii="Arial" w:cs="Arial" w:eastAsia="Arial" w:hAnsi="Arial"/>
          <w:sz w:val="22"/>
          <w:szCs w:val="22"/>
        </w:rPr>
        <w:t xml:space="preserve">The two congregations would share space, staff and programming, while maintaining their denominational identities.</w:t>
      </w:r>
    </w:p>
    <w:p>
      <w:pPr>
        <w:spacing w:after="160"/>
      </w:pPr>
      <w:r>
        <w:rPr>
          <w:rFonts w:ascii="Arial" w:cs="Arial" w:eastAsia="Arial" w:hAnsi="Arial"/>
          <w:sz w:val="22"/>
          <w:szCs w:val="22"/>
        </w:rPr>
        <w:t xml:space="preserve">First Presbyterian would hold on to its roughly $3 million endowment, while Trinity would retain ownership of its buildings, which are listed on the National Register of Historic Places.</w:t>
      </w:r>
    </w:p>
    <w:p>
      <w:pPr>
        <w:spacing w:after="160"/>
      </w:pPr>
      <w:r>
        <w:rPr>
          <w:rFonts w:ascii="Arial" w:cs="Arial" w:eastAsia="Arial" w:hAnsi="Arial"/>
          <w:sz w:val="22"/>
          <w:szCs w:val="22"/>
        </w:rPr>
        <w:t xml:space="preserve">"Our session [congregational governing body] has authorized a team to talk to Trinity," said the Rev. Philip S. Gittings, interim pastor of First Presbyterian. "It's not the only option we're talking about."</w:t>
      </w:r>
    </w:p>
    <w:p>
      <w:pPr>
        <w:spacing w:after="160"/>
      </w:pPr>
      <w:r>
        <w:rPr>
          <w:rFonts w:ascii="Arial" w:cs="Arial" w:eastAsia="Arial" w:hAnsi="Arial"/>
          <w:sz w:val="22"/>
          <w:szCs w:val="22"/>
        </w:rPr>
        <w:t xml:space="preserve">First Presbyterian, which celebrated the 200th anniversary of its founding Thursday and again during worship Sunday, also is exploring a possible merger with Westminster Presbyterian Church on Delaware, although those talks are not as far along.</w:t>
      </w:r>
    </w:p>
    <w:p>
      <w:pPr>
        <w:spacing w:after="160"/>
      </w:pPr>
      <w:r>
        <w:rPr>
          <w:rFonts w:ascii="Arial" w:cs="Arial" w:eastAsia="Arial" w:hAnsi="Arial"/>
          <w:sz w:val="22"/>
          <w:szCs w:val="22"/>
        </w:rPr>
        <w:t xml:space="preserve">"We have started to talk to Westminster a little bit," Gittings said.</w:t>
      </w:r>
    </w:p>
    <w:p>
      <w:pPr>
        <w:spacing w:after="160"/>
      </w:pPr>
      <w:r>
        <w:rPr>
          <w:rFonts w:ascii="Arial" w:cs="Arial" w:eastAsia="Arial" w:hAnsi="Arial"/>
          <w:sz w:val="22"/>
          <w:szCs w:val="22"/>
        </w:rPr>
        <w:t xml:space="preserve">The various scenarios will be discussed by the congregation during its annual meeting Sunday.</w:t>
      </w:r>
    </w:p>
    <w:p>
      <w:pPr>
        <w:spacing w:after="160"/>
      </w:pPr>
      <w:r>
        <w:rPr>
          <w:rFonts w:ascii="Arial" w:cs="Arial" w:eastAsia="Arial" w:hAnsi="Arial"/>
          <w:sz w:val="22"/>
          <w:szCs w:val="22"/>
        </w:rPr>
        <w:t xml:space="preserve">"We want to know what our people think," Gittings said.</w:t>
      </w:r>
    </w:p>
    <w:p>
      <w:pPr>
        <w:spacing w:after="160"/>
      </w:pPr>
      <w:r>
        <w:rPr>
          <w:rFonts w:ascii="Arial" w:cs="Arial" w:eastAsia="Arial" w:hAnsi="Arial"/>
          <w:sz w:val="22"/>
          <w:szCs w:val="22"/>
        </w:rPr>
        <w:t xml:space="preserve">Members of Trinity are expected to explore the proposal with First Presbyterian at their annual meeting Feb. 15.</w:t>
      </w:r>
    </w:p>
    <w:p>
      <w:pPr>
        <w:spacing w:after="160"/>
      </w:pPr>
      <w:r>
        <w:rPr>
          <w:rFonts w:ascii="Arial" w:cs="Arial" w:eastAsia="Arial" w:hAnsi="Arial"/>
          <w:sz w:val="22"/>
          <w:szCs w:val="22"/>
        </w:rPr>
        <w:t xml:space="preserve">Leaders of First Presbyterian first approached Trinity about a year ago, and teams from both congregations have been meeting regularly to discuss what an arrangement might look like.</w:t>
      </w:r>
    </w:p>
    <w:p>
      <w:pPr>
        <w:spacing w:after="160"/>
      </w:pPr>
      <w:r>
        <w:rPr>
          <w:rFonts w:ascii="Arial" w:cs="Arial" w:eastAsia="Arial" w:hAnsi="Arial"/>
          <w:sz w:val="22"/>
          <w:szCs w:val="22"/>
        </w:rPr>
        <w:t xml:space="preserve">"We've been talking about it as dating," said the Rev. R. Cameron Miller, rector of Trinity.</w:t>
      </w:r>
    </w:p>
    <w:p>
      <w:pPr>
        <w:spacing w:after="160"/>
      </w:pPr>
      <w:r>
        <w:rPr>
          <w:rFonts w:ascii="Arial" w:cs="Arial" w:eastAsia="Arial" w:hAnsi="Arial"/>
          <w:sz w:val="22"/>
          <w:szCs w:val="22"/>
        </w:rPr>
        <w:t xml:space="preserve">Miller said other models exist of Presbyterian and Episcopal congregations uniting under one roof, including Indian Hill Church in Cincinnati, which considers itself a "dual-denomination" congregation that worships in both Episcopal and Presbyterian styles.</w:t>
      </w:r>
    </w:p>
    <w:p>
      <w:pPr>
        <w:spacing w:after="160"/>
      </w:pPr>
      <w:r>
        <w:rPr>
          <w:rFonts w:ascii="Arial" w:cs="Arial" w:eastAsia="Arial" w:hAnsi="Arial"/>
          <w:sz w:val="22"/>
          <w:szCs w:val="22"/>
        </w:rPr>
        <w:t xml:space="preserve">Both First Presbyterian and Trinity have rich histories and served as the religious homes of some of Buffalo's most elite families at the turn of the 20th century and beyond.</w:t>
      </w:r>
    </w:p>
    <w:p>
      <w:pPr>
        <w:spacing w:after="160"/>
      </w:pPr>
      <w:r>
        <w:rPr>
          <w:rFonts w:ascii="Arial" w:cs="Arial" w:eastAsia="Arial" w:hAnsi="Arial"/>
          <w:sz w:val="22"/>
          <w:szCs w:val="22"/>
        </w:rPr>
        <w:t xml:space="preserve">In their heydays, the churches boasted memberships in excess of 1,500 people and were able to build tremendous houses of worship. First Presbyterian's iconic church tower can be seen for miles around; Trinity's LaFarge stained-glass windows are world-renowned.</w:t>
      </w:r>
    </w:p>
    <w:p>
      <w:pPr>
        <w:spacing w:after="160"/>
      </w:pPr>
      <w:r>
        <w:rPr>
          <w:rFonts w:ascii="Arial" w:cs="Arial" w:eastAsia="Arial" w:hAnsi="Arial"/>
          <w:sz w:val="22"/>
          <w:szCs w:val="22"/>
        </w:rPr>
        <w:t xml:space="preserve">But while the cost of maintaining these magnificent churches has soared, the number of parishioners to bear the burden has fallen dramatically.</w:t>
      </w:r>
    </w:p>
    <w:p>
      <w:pPr>
        <w:spacing w:after="160"/>
      </w:pPr>
      <w:r>
        <w:rPr>
          <w:rFonts w:ascii="Arial" w:cs="Arial" w:eastAsia="Arial" w:hAnsi="Arial"/>
          <w:sz w:val="22"/>
          <w:szCs w:val="22"/>
        </w:rPr>
        <w:t xml:space="preserve">Leaders of First Presbyterian worry that maintenance of the sprawling Byzantine-style church, located on the fringes of Allentown across from Kleinhans Music Hall, is becoming a yolk around the shoulders of a congregation that would rather put its limited resources into keeping worship and music lively, providing a full slate of Christian education programs and maintaining its outreach ministries to immigrants and the underprivileged.</w:t>
      </w:r>
    </w:p>
    <w:p>
      <w:pPr>
        <w:spacing w:after="160"/>
      </w:pPr>
      <w:r>
        <w:rPr>
          <w:rFonts w:ascii="Arial" w:cs="Arial" w:eastAsia="Arial" w:hAnsi="Arial"/>
          <w:sz w:val="22"/>
          <w:szCs w:val="22"/>
        </w:rPr>
        <w:t xml:space="preserve">First Presbyterian needs a new roof and repointing work on the tower -- all of which will costs hundreds of thousands of dollars. And the church already is dipping into its considerable savings to cover operating expenses -- a trend it can sustain for maybe six to 10 years before going broke, said Gittings.</w:t>
      </w:r>
    </w:p>
    <w:p>
      <w:pPr>
        <w:spacing w:after="160"/>
      </w:pPr>
      <w:r>
        <w:rPr>
          <w:rFonts w:ascii="Arial" w:cs="Arial" w:eastAsia="Arial" w:hAnsi="Arial"/>
          <w:sz w:val="22"/>
          <w:szCs w:val="22"/>
        </w:rPr>
        <w:t xml:space="preserve">Trinity's historic buildings are equally expensive to maintain, but the congregation has found ways to make its campus "revenue neutral" by renting out space to other organizations, including the Buffalo Urban League, the University at Buffalo, and Gay and Lesbian Youth Services of Western New York.</w:t>
      </w:r>
    </w:p>
    <w:p>
      <w:pPr>
        <w:spacing w:after="160"/>
      </w:pPr>
      <w:r>
        <w:rPr>
          <w:rFonts w:ascii="Arial" w:cs="Arial" w:eastAsia="Arial" w:hAnsi="Arial"/>
          <w:sz w:val="22"/>
          <w:szCs w:val="22"/>
        </w:rPr>
        <w:t xml:space="preserve">In 2010, Trinity also received a grant of $526,796 from the state Environmental Protection Fund to repair or replace the roofs on its three buildings -- the main sanctuary, built in 1886; Christ Chapel, built in 1870; and Trinity Place, built in 1905.</w:t>
      </w:r>
    </w:p>
    <w:p>
      <w:pPr>
        <w:spacing w:after="160"/>
      </w:pPr>
      <w:r>
        <w:rPr>
          <w:rFonts w:ascii="Arial" w:cs="Arial" w:eastAsia="Arial" w:hAnsi="Arial"/>
          <w:sz w:val="22"/>
          <w:szCs w:val="22"/>
        </w:rPr>
        <w:t xml:space="preserve">The buildings are now in good shape, Miller said.</w:t>
      </w:r>
    </w:p>
    <w:p>
      <w:pPr>
        <w:spacing w:after="160"/>
      </w:pPr>
      <w:r>
        <w:rPr>
          <w:rFonts w:ascii="Arial" w:cs="Arial" w:eastAsia="Arial" w:hAnsi="Arial"/>
          <w:sz w:val="22"/>
          <w:szCs w:val="22"/>
        </w:rPr>
        <w:t xml:space="preserve">Denise M. Mlynarick, senior warden of Trinity, said she received an enthusiastic response from church members who received the letter and discussed the proposal with her.</w:t>
      </w:r>
    </w:p>
    <w:p>
      <w:pPr>
        <w:spacing w:after="160"/>
      </w:pPr>
      <w:r>
        <w:rPr>
          <w:rFonts w:ascii="Arial" w:cs="Arial" w:eastAsia="Arial" w:hAnsi="Arial"/>
          <w:sz w:val="22"/>
          <w:szCs w:val="22"/>
        </w:rPr>
        <w:t xml:space="preserve">Both congregations, she said, were more interested in social action than in spending money on building upkeep.</w:t>
      </w:r>
    </w:p>
    <w:p>
      <w:pPr>
        <w:spacing w:after="160"/>
      </w:pPr>
      <w:r>
        <w:rPr>
          <w:rFonts w:ascii="Arial" w:cs="Arial" w:eastAsia="Arial" w:hAnsi="Arial"/>
          <w:sz w:val="22"/>
          <w:szCs w:val="22"/>
        </w:rPr>
        <w:t xml:space="preserve">"We're looking at it as an opportunity to use more of the resources we have toward social action," Mlynarick said. "We've got common goals. Why couldn't it work?"</w:t>
      </w:r>
    </w:p>
    <w:p>
      <w:pPr>
        <w:spacing w:after="160"/>
      </w:pPr>
      <w:r>
        <w:rPr>
          <w:rFonts w:ascii="Arial" w:cs="Arial" w:eastAsia="Arial" w:hAnsi="Arial"/>
          <w:sz w:val="22"/>
          <w:szCs w:val="22"/>
        </w:rPr>
        <w:t xml:space="preserve">No timeline has been established on when a proposal would move ahead.</w:t>
      </w:r>
    </w:p>
    <w:p>
      <w:pPr>
        <w:spacing w:after="160"/>
      </w:pPr>
      <w:r>
        <w:rPr>
          <w:rFonts w:ascii="Arial" w:cs="Arial" w:eastAsia="Arial" w:hAnsi="Arial"/>
          <w:sz w:val="22"/>
          <w:szCs w:val="22"/>
        </w:rPr>
        <w:t xml:space="preserve">"If I had my druthers, I'd like to see a decision not only made, but begun to be implemented in this calendar year," Gittings said.</w:t>
      </w:r>
    </w:p>
    <w:p>
      <w:pPr>
        <w:spacing w:after="160"/>
      </w:pPr>
      <w:r>
        <w:rPr>
          <w:rFonts w:ascii="Arial" w:cs="Arial" w:eastAsia="Arial" w:hAnsi="Arial"/>
          <w:sz w:val="22"/>
          <w:szCs w:val="22"/>
        </w:rPr>
        <w:t xml:space="preserve">Uniting of the two churches could be a sign of things to come across Western New York, Miller said.</w:t>
      </w:r>
    </w:p>
    <w:p>
      <w:pPr>
        <w:spacing w:after="160"/>
      </w:pPr>
      <w:r>
        <w:rPr>
          <w:rFonts w:ascii="Arial" w:cs="Arial" w:eastAsia="Arial" w:hAnsi="Arial"/>
          <w:sz w:val="22"/>
          <w:szCs w:val="22"/>
        </w:rPr>
        <w:t xml:space="preserve">"It would be a great leadership model for other churches in the community,"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BUFFALO: VENERABLE PROTESTANT CHURCHES DISCUSS UNITING</dc:title>
  <dc:creator>VirtueOnline Archive</dc:creator>
  <cp:lastModifiedBy>Un-named</cp:lastModifiedBy>
  <cp:revision>1</cp:revision>
  <dcterms:created xsi:type="dcterms:W3CDTF">2026-04-22T11:55:35.873Z</dcterms:created>
  <dcterms:modified xsi:type="dcterms:W3CDTF">2026-04-22T11:55:35.873Z</dcterms:modified>
</cp:coreProperties>
</file>

<file path=docProps/custom.xml><?xml version="1.0" encoding="utf-8"?>
<Properties xmlns="http://schemas.openxmlformats.org/officeDocument/2006/custom-properties" xmlns:vt="http://schemas.openxmlformats.org/officeDocument/2006/docPropsVTypes"/>
</file>